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E5FCC" w14:textId="77777777" w:rsidR="00B40F18" w:rsidRDefault="00B40F18" w:rsidP="00E16D59">
      <w:pPr>
        <w:spacing w:after="0" w:line="240" w:lineRule="auto"/>
        <w:jc w:val="center"/>
        <w:rPr>
          <w:b/>
          <w:sz w:val="96"/>
          <w:szCs w:val="24"/>
        </w:rPr>
      </w:pPr>
    </w:p>
    <w:p w14:paraId="5B4DF7CA" w14:textId="5CD6B645" w:rsidR="00B40F18" w:rsidRDefault="00B40F18" w:rsidP="00E16D59">
      <w:pPr>
        <w:spacing w:after="0" w:line="240" w:lineRule="auto"/>
        <w:jc w:val="center"/>
        <w:rPr>
          <w:b/>
          <w:sz w:val="96"/>
          <w:szCs w:val="24"/>
        </w:rPr>
      </w:pPr>
      <w:r>
        <w:rPr>
          <w:b/>
          <w:noProof/>
          <w:sz w:val="96"/>
          <w:szCs w:val="24"/>
          <w:lang w:eastAsia="en-GB"/>
        </w:rPr>
        <w:drawing>
          <wp:inline distT="0" distB="0" distL="0" distR="0" wp14:anchorId="341B6DA1" wp14:editId="5719F696">
            <wp:extent cx="3314700" cy="1265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TC Logo 1.JPG"/>
                    <pic:cNvPicPr/>
                  </pic:nvPicPr>
                  <pic:blipFill>
                    <a:blip r:embed="rId8">
                      <a:extLst>
                        <a:ext uri="{28A0092B-C50C-407E-A947-70E740481C1C}">
                          <a14:useLocalDpi xmlns:a14="http://schemas.microsoft.com/office/drawing/2010/main" val="0"/>
                        </a:ext>
                      </a:extLst>
                    </a:blip>
                    <a:stretch>
                      <a:fillRect/>
                    </a:stretch>
                  </pic:blipFill>
                  <pic:spPr>
                    <a:xfrm>
                      <a:off x="0" y="0"/>
                      <a:ext cx="3332746" cy="1272765"/>
                    </a:xfrm>
                    <a:prstGeom prst="rect">
                      <a:avLst/>
                    </a:prstGeom>
                  </pic:spPr>
                </pic:pic>
              </a:graphicData>
            </a:graphic>
          </wp:inline>
        </w:drawing>
      </w:r>
    </w:p>
    <w:p w14:paraId="5927E2B0" w14:textId="77777777" w:rsidR="00B40F18" w:rsidRDefault="00B40F18" w:rsidP="00E16D59">
      <w:pPr>
        <w:spacing w:after="0" w:line="240" w:lineRule="auto"/>
        <w:jc w:val="center"/>
        <w:rPr>
          <w:b/>
          <w:sz w:val="96"/>
          <w:szCs w:val="24"/>
        </w:rPr>
      </w:pPr>
    </w:p>
    <w:p w14:paraId="5021B920" w14:textId="77777777" w:rsidR="00B40F18" w:rsidRDefault="00B40F18" w:rsidP="00E16D59">
      <w:pPr>
        <w:spacing w:after="0" w:line="240" w:lineRule="auto"/>
        <w:jc w:val="center"/>
        <w:rPr>
          <w:b/>
          <w:sz w:val="96"/>
          <w:szCs w:val="24"/>
        </w:rPr>
      </w:pPr>
      <w:r w:rsidRPr="00E16D59">
        <w:rPr>
          <w:b/>
          <w:sz w:val="96"/>
          <w:szCs w:val="24"/>
        </w:rPr>
        <w:t xml:space="preserve">Harlow Holistic Therapy Centre </w:t>
      </w:r>
    </w:p>
    <w:p w14:paraId="5722C077" w14:textId="763FFBF5" w:rsidR="00B40F18" w:rsidRDefault="00B40F18" w:rsidP="00E16D59">
      <w:pPr>
        <w:spacing w:after="0" w:line="240" w:lineRule="auto"/>
        <w:jc w:val="center"/>
        <w:rPr>
          <w:b/>
          <w:sz w:val="96"/>
          <w:szCs w:val="24"/>
        </w:rPr>
      </w:pPr>
      <w:r w:rsidRPr="00E16D59">
        <w:rPr>
          <w:b/>
          <w:sz w:val="96"/>
          <w:szCs w:val="24"/>
        </w:rPr>
        <w:t>Covid-19 Risk Assessment for Centre and each Therapy offered</w:t>
      </w:r>
    </w:p>
    <w:p w14:paraId="11BECADF" w14:textId="6A1ABE20" w:rsidR="00B40F18" w:rsidRDefault="00B40F18">
      <w:pPr>
        <w:spacing w:after="0" w:line="240" w:lineRule="auto"/>
        <w:rPr>
          <w:b/>
          <w:sz w:val="24"/>
          <w:szCs w:val="24"/>
        </w:rPr>
      </w:pPr>
    </w:p>
    <w:p w14:paraId="1EFCBF53" w14:textId="77777777" w:rsidR="00B40F18" w:rsidRDefault="00B40F18">
      <w:pPr>
        <w:spacing w:after="0" w:line="240" w:lineRule="auto"/>
        <w:rPr>
          <w:b/>
          <w:sz w:val="24"/>
          <w:szCs w:val="24"/>
        </w:rPr>
      </w:pPr>
      <w:r>
        <w:rPr>
          <w:b/>
          <w:sz w:val="24"/>
          <w:szCs w:val="24"/>
        </w:rPr>
        <w:br w:type="page"/>
      </w:r>
    </w:p>
    <w:p w14:paraId="54CD7BFF" w14:textId="77777777" w:rsidR="00B40F18" w:rsidRDefault="00B40F18">
      <w:pPr>
        <w:spacing w:after="0" w:line="240" w:lineRule="auto"/>
        <w:rPr>
          <w:b/>
          <w:sz w:val="24"/>
          <w:szCs w:val="24"/>
        </w:rPr>
      </w:pPr>
    </w:p>
    <w:p w14:paraId="6CAAF813" w14:textId="5A07B10A" w:rsidR="00B40F18" w:rsidRDefault="00B40F18" w:rsidP="00E16D59">
      <w:pPr>
        <w:spacing w:after="0" w:line="240" w:lineRule="auto"/>
      </w:pPr>
    </w:p>
    <w:sdt>
      <w:sdtPr>
        <w:rPr>
          <w:rFonts w:ascii="Calibri" w:eastAsia="Calibri" w:hAnsi="Calibri" w:cs="Times New Roman"/>
          <w:color w:val="auto"/>
          <w:sz w:val="22"/>
          <w:szCs w:val="22"/>
          <w:lang w:val="en-GB"/>
        </w:rPr>
        <w:id w:val="-202175213"/>
        <w:docPartObj>
          <w:docPartGallery w:val="Table of Contents"/>
          <w:docPartUnique/>
        </w:docPartObj>
      </w:sdtPr>
      <w:sdtEndPr>
        <w:rPr>
          <w:b/>
          <w:bCs/>
          <w:noProof/>
        </w:rPr>
      </w:sdtEndPr>
      <w:sdtContent>
        <w:p w14:paraId="2CE266F8" w14:textId="7378BD10" w:rsidR="00987343" w:rsidRDefault="00987343">
          <w:pPr>
            <w:pStyle w:val="TOCHeading"/>
          </w:pPr>
          <w:r>
            <w:t>Contents</w:t>
          </w:r>
        </w:p>
        <w:p w14:paraId="1F6686AC" w14:textId="77777777" w:rsidR="007433BF" w:rsidRDefault="00987343">
          <w:pPr>
            <w:pStyle w:val="TOC1"/>
            <w:rPr>
              <w:rFonts w:asciiTheme="minorHAnsi" w:eastAsiaTheme="minorEastAsia" w:hAnsiTheme="minorHAnsi" w:cstheme="minorBidi"/>
              <w:b w:val="0"/>
              <w:lang w:eastAsia="en-GB"/>
            </w:rPr>
          </w:pPr>
          <w:r>
            <w:rPr>
              <w:bCs/>
            </w:rPr>
            <w:fldChar w:fldCharType="begin"/>
          </w:r>
          <w:r>
            <w:rPr>
              <w:bCs/>
            </w:rPr>
            <w:instrText xml:space="preserve"> TOC \o "1-3" \h \z \u </w:instrText>
          </w:r>
          <w:r>
            <w:rPr>
              <w:bCs/>
            </w:rPr>
            <w:fldChar w:fldCharType="separate"/>
          </w:r>
          <w:hyperlink w:anchor="_Toc44939607" w:history="1">
            <w:r w:rsidR="007433BF" w:rsidRPr="00040A5D">
              <w:rPr>
                <w:rStyle w:val="Hyperlink"/>
              </w:rPr>
              <w:t>Introduction</w:t>
            </w:r>
            <w:r w:rsidR="007433BF">
              <w:rPr>
                <w:webHidden/>
              </w:rPr>
              <w:tab/>
            </w:r>
            <w:r w:rsidR="007433BF">
              <w:rPr>
                <w:webHidden/>
              </w:rPr>
              <w:fldChar w:fldCharType="begin"/>
            </w:r>
            <w:r w:rsidR="007433BF">
              <w:rPr>
                <w:webHidden/>
              </w:rPr>
              <w:instrText xml:space="preserve"> PAGEREF _Toc44939607 \h </w:instrText>
            </w:r>
            <w:r w:rsidR="007433BF">
              <w:rPr>
                <w:webHidden/>
              </w:rPr>
            </w:r>
            <w:r w:rsidR="007433BF">
              <w:rPr>
                <w:webHidden/>
              </w:rPr>
              <w:fldChar w:fldCharType="separate"/>
            </w:r>
            <w:r w:rsidR="007433BF">
              <w:rPr>
                <w:webHidden/>
              </w:rPr>
              <w:t>4</w:t>
            </w:r>
            <w:r w:rsidR="007433BF">
              <w:rPr>
                <w:webHidden/>
              </w:rPr>
              <w:fldChar w:fldCharType="end"/>
            </w:r>
          </w:hyperlink>
        </w:p>
        <w:p w14:paraId="3B494303" w14:textId="77777777" w:rsidR="007433BF" w:rsidRDefault="00D85C36">
          <w:pPr>
            <w:pStyle w:val="TOC1"/>
            <w:rPr>
              <w:rFonts w:asciiTheme="minorHAnsi" w:eastAsiaTheme="minorEastAsia" w:hAnsiTheme="minorHAnsi" w:cstheme="minorBidi"/>
              <w:b w:val="0"/>
              <w:lang w:eastAsia="en-GB"/>
            </w:rPr>
          </w:pPr>
          <w:hyperlink w:anchor="_Toc44939608" w:history="1">
            <w:r w:rsidR="007433BF" w:rsidRPr="00040A5D">
              <w:rPr>
                <w:rStyle w:val="Hyperlink"/>
              </w:rPr>
              <w:t>Booking Appointments</w:t>
            </w:r>
            <w:r w:rsidR="007433BF">
              <w:rPr>
                <w:webHidden/>
              </w:rPr>
              <w:tab/>
            </w:r>
            <w:r w:rsidR="007433BF">
              <w:rPr>
                <w:webHidden/>
              </w:rPr>
              <w:fldChar w:fldCharType="begin"/>
            </w:r>
            <w:r w:rsidR="007433BF">
              <w:rPr>
                <w:webHidden/>
              </w:rPr>
              <w:instrText xml:space="preserve"> PAGEREF _Toc44939608 \h </w:instrText>
            </w:r>
            <w:r w:rsidR="007433BF">
              <w:rPr>
                <w:webHidden/>
              </w:rPr>
            </w:r>
            <w:r w:rsidR="007433BF">
              <w:rPr>
                <w:webHidden/>
              </w:rPr>
              <w:fldChar w:fldCharType="separate"/>
            </w:r>
            <w:r w:rsidR="007433BF">
              <w:rPr>
                <w:webHidden/>
              </w:rPr>
              <w:t>4</w:t>
            </w:r>
            <w:r w:rsidR="007433BF">
              <w:rPr>
                <w:webHidden/>
              </w:rPr>
              <w:fldChar w:fldCharType="end"/>
            </w:r>
          </w:hyperlink>
        </w:p>
        <w:p w14:paraId="049C8B5B" w14:textId="7BBDF35C" w:rsidR="007433BF" w:rsidRDefault="00D85C36">
          <w:pPr>
            <w:pStyle w:val="TOC1"/>
            <w:rPr>
              <w:rFonts w:asciiTheme="minorHAnsi" w:eastAsiaTheme="minorEastAsia" w:hAnsiTheme="minorHAnsi" w:cstheme="minorBidi"/>
              <w:b w:val="0"/>
              <w:lang w:eastAsia="en-GB"/>
            </w:rPr>
          </w:pPr>
          <w:hyperlink w:anchor="_Toc44939609" w:history="1">
            <w:r w:rsidR="007433BF" w:rsidRPr="00040A5D">
              <w:rPr>
                <w:rStyle w:val="Hyperlink"/>
              </w:rPr>
              <w:t xml:space="preserve">Visiting the </w:t>
            </w:r>
            <w:r w:rsidR="000F6141">
              <w:rPr>
                <w:rStyle w:val="Hyperlink"/>
              </w:rPr>
              <w:t>Centre</w:t>
            </w:r>
            <w:r w:rsidR="007433BF">
              <w:rPr>
                <w:webHidden/>
              </w:rPr>
              <w:tab/>
            </w:r>
            <w:r w:rsidR="007433BF">
              <w:rPr>
                <w:webHidden/>
              </w:rPr>
              <w:fldChar w:fldCharType="begin"/>
            </w:r>
            <w:r w:rsidR="007433BF">
              <w:rPr>
                <w:webHidden/>
              </w:rPr>
              <w:instrText xml:space="preserve"> PAGEREF _Toc44939609 \h </w:instrText>
            </w:r>
            <w:r w:rsidR="007433BF">
              <w:rPr>
                <w:webHidden/>
              </w:rPr>
            </w:r>
            <w:r w:rsidR="007433BF">
              <w:rPr>
                <w:webHidden/>
              </w:rPr>
              <w:fldChar w:fldCharType="separate"/>
            </w:r>
            <w:r w:rsidR="007433BF">
              <w:rPr>
                <w:webHidden/>
              </w:rPr>
              <w:t>6</w:t>
            </w:r>
            <w:r w:rsidR="007433BF">
              <w:rPr>
                <w:webHidden/>
              </w:rPr>
              <w:fldChar w:fldCharType="end"/>
            </w:r>
          </w:hyperlink>
        </w:p>
        <w:p w14:paraId="049ADD8E" w14:textId="77777777" w:rsidR="007433BF" w:rsidRDefault="00D85C36">
          <w:pPr>
            <w:pStyle w:val="TOC1"/>
            <w:rPr>
              <w:rFonts w:asciiTheme="minorHAnsi" w:eastAsiaTheme="minorEastAsia" w:hAnsiTheme="minorHAnsi" w:cstheme="minorBidi"/>
              <w:b w:val="0"/>
              <w:lang w:eastAsia="en-GB"/>
            </w:rPr>
          </w:pPr>
          <w:hyperlink w:anchor="_Toc44939610" w:history="1">
            <w:r w:rsidR="007433BF" w:rsidRPr="00040A5D">
              <w:rPr>
                <w:rStyle w:val="Hyperlink"/>
              </w:rPr>
              <w:t>Governing Bodies</w:t>
            </w:r>
            <w:r w:rsidR="007433BF">
              <w:rPr>
                <w:webHidden/>
              </w:rPr>
              <w:tab/>
            </w:r>
            <w:r w:rsidR="007433BF">
              <w:rPr>
                <w:webHidden/>
              </w:rPr>
              <w:fldChar w:fldCharType="begin"/>
            </w:r>
            <w:r w:rsidR="007433BF">
              <w:rPr>
                <w:webHidden/>
              </w:rPr>
              <w:instrText xml:space="preserve"> PAGEREF _Toc44939610 \h </w:instrText>
            </w:r>
            <w:r w:rsidR="007433BF">
              <w:rPr>
                <w:webHidden/>
              </w:rPr>
            </w:r>
            <w:r w:rsidR="007433BF">
              <w:rPr>
                <w:webHidden/>
              </w:rPr>
              <w:fldChar w:fldCharType="separate"/>
            </w:r>
            <w:r w:rsidR="007433BF">
              <w:rPr>
                <w:webHidden/>
              </w:rPr>
              <w:t>6</w:t>
            </w:r>
            <w:r w:rsidR="007433BF">
              <w:rPr>
                <w:webHidden/>
              </w:rPr>
              <w:fldChar w:fldCharType="end"/>
            </w:r>
          </w:hyperlink>
        </w:p>
        <w:p w14:paraId="44324C9B" w14:textId="77777777" w:rsidR="007433BF" w:rsidRDefault="00D85C36">
          <w:pPr>
            <w:pStyle w:val="TOC1"/>
            <w:rPr>
              <w:rFonts w:asciiTheme="minorHAnsi" w:eastAsiaTheme="minorEastAsia" w:hAnsiTheme="minorHAnsi" w:cstheme="minorBidi"/>
              <w:b w:val="0"/>
              <w:lang w:eastAsia="en-GB"/>
            </w:rPr>
          </w:pPr>
          <w:hyperlink w:anchor="_Toc44939611" w:history="1">
            <w:r w:rsidR="007433BF" w:rsidRPr="00040A5D">
              <w:rPr>
                <w:rStyle w:val="Hyperlink"/>
                <w:i/>
              </w:rPr>
              <w:t>Our</w:t>
            </w:r>
            <w:r w:rsidR="007433BF" w:rsidRPr="00040A5D">
              <w:rPr>
                <w:rStyle w:val="Hyperlink"/>
              </w:rPr>
              <w:t xml:space="preserve"> treatments</w:t>
            </w:r>
            <w:r w:rsidR="007433BF">
              <w:rPr>
                <w:webHidden/>
              </w:rPr>
              <w:tab/>
            </w:r>
            <w:r w:rsidR="007433BF">
              <w:rPr>
                <w:webHidden/>
              </w:rPr>
              <w:fldChar w:fldCharType="begin"/>
            </w:r>
            <w:r w:rsidR="007433BF">
              <w:rPr>
                <w:webHidden/>
              </w:rPr>
              <w:instrText xml:space="preserve"> PAGEREF _Toc44939611 \h </w:instrText>
            </w:r>
            <w:r w:rsidR="007433BF">
              <w:rPr>
                <w:webHidden/>
              </w:rPr>
            </w:r>
            <w:r w:rsidR="007433BF">
              <w:rPr>
                <w:webHidden/>
              </w:rPr>
              <w:fldChar w:fldCharType="separate"/>
            </w:r>
            <w:r w:rsidR="007433BF">
              <w:rPr>
                <w:webHidden/>
              </w:rPr>
              <w:t>6</w:t>
            </w:r>
            <w:r w:rsidR="007433BF">
              <w:rPr>
                <w:webHidden/>
              </w:rPr>
              <w:fldChar w:fldCharType="end"/>
            </w:r>
          </w:hyperlink>
        </w:p>
        <w:p w14:paraId="58B19CBD" w14:textId="77777777" w:rsidR="007433BF" w:rsidRDefault="00D85C36">
          <w:pPr>
            <w:pStyle w:val="TOC2"/>
            <w:tabs>
              <w:tab w:val="right" w:leader="dot" w:pos="9016"/>
            </w:tabs>
            <w:rPr>
              <w:rFonts w:asciiTheme="minorHAnsi" w:eastAsiaTheme="minorEastAsia" w:hAnsiTheme="minorHAnsi" w:cstheme="minorBidi"/>
              <w:noProof/>
              <w:lang w:eastAsia="en-GB"/>
            </w:rPr>
          </w:pPr>
          <w:hyperlink w:anchor="_Toc44939612" w:history="1">
            <w:r w:rsidR="007433BF" w:rsidRPr="00040A5D">
              <w:rPr>
                <w:rStyle w:val="Hyperlink"/>
                <w:noProof/>
              </w:rPr>
              <w:t>PPE – The therapist</w:t>
            </w:r>
            <w:r w:rsidR="007433BF">
              <w:rPr>
                <w:noProof/>
                <w:webHidden/>
              </w:rPr>
              <w:tab/>
            </w:r>
            <w:r w:rsidR="007433BF">
              <w:rPr>
                <w:noProof/>
                <w:webHidden/>
              </w:rPr>
              <w:fldChar w:fldCharType="begin"/>
            </w:r>
            <w:r w:rsidR="007433BF">
              <w:rPr>
                <w:noProof/>
                <w:webHidden/>
              </w:rPr>
              <w:instrText xml:space="preserve"> PAGEREF _Toc44939612 \h </w:instrText>
            </w:r>
            <w:r w:rsidR="007433BF">
              <w:rPr>
                <w:noProof/>
                <w:webHidden/>
              </w:rPr>
            </w:r>
            <w:r w:rsidR="007433BF">
              <w:rPr>
                <w:noProof/>
                <w:webHidden/>
              </w:rPr>
              <w:fldChar w:fldCharType="separate"/>
            </w:r>
            <w:r w:rsidR="007433BF">
              <w:rPr>
                <w:noProof/>
                <w:webHidden/>
              </w:rPr>
              <w:t>7</w:t>
            </w:r>
            <w:r w:rsidR="007433BF">
              <w:rPr>
                <w:noProof/>
                <w:webHidden/>
              </w:rPr>
              <w:fldChar w:fldCharType="end"/>
            </w:r>
          </w:hyperlink>
        </w:p>
        <w:p w14:paraId="30D6F4F9" w14:textId="77777777" w:rsidR="007433BF" w:rsidRDefault="00D85C36">
          <w:pPr>
            <w:pStyle w:val="TOC2"/>
            <w:tabs>
              <w:tab w:val="right" w:leader="dot" w:pos="9016"/>
            </w:tabs>
            <w:rPr>
              <w:rFonts w:asciiTheme="minorHAnsi" w:eastAsiaTheme="minorEastAsia" w:hAnsiTheme="minorHAnsi" w:cstheme="minorBidi"/>
              <w:noProof/>
              <w:lang w:eastAsia="en-GB"/>
            </w:rPr>
          </w:pPr>
          <w:hyperlink w:anchor="_Toc44939613" w:history="1">
            <w:r w:rsidR="007433BF" w:rsidRPr="00040A5D">
              <w:rPr>
                <w:rStyle w:val="Hyperlink"/>
                <w:noProof/>
              </w:rPr>
              <w:t>Clients</w:t>
            </w:r>
            <w:r w:rsidR="007433BF">
              <w:rPr>
                <w:noProof/>
                <w:webHidden/>
              </w:rPr>
              <w:tab/>
            </w:r>
            <w:r w:rsidR="007433BF">
              <w:rPr>
                <w:noProof/>
                <w:webHidden/>
              </w:rPr>
              <w:fldChar w:fldCharType="begin"/>
            </w:r>
            <w:r w:rsidR="007433BF">
              <w:rPr>
                <w:noProof/>
                <w:webHidden/>
              </w:rPr>
              <w:instrText xml:space="preserve"> PAGEREF _Toc44939613 \h </w:instrText>
            </w:r>
            <w:r w:rsidR="007433BF">
              <w:rPr>
                <w:noProof/>
                <w:webHidden/>
              </w:rPr>
            </w:r>
            <w:r w:rsidR="007433BF">
              <w:rPr>
                <w:noProof/>
                <w:webHidden/>
              </w:rPr>
              <w:fldChar w:fldCharType="separate"/>
            </w:r>
            <w:r w:rsidR="007433BF">
              <w:rPr>
                <w:noProof/>
                <w:webHidden/>
              </w:rPr>
              <w:t>7</w:t>
            </w:r>
            <w:r w:rsidR="007433BF">
              <w:rPr>
                <w:noProof/>
                <w:webHidden/>
              </w:rPr>
              <w:fldChar w:fldCharType="end"/>
            </w:r>
          </w:hyperlink>
        </w:p>
        <w:p w14:paraId="4180C707" w14:textId="77777777" w:rsidR="007433BF" w:rsidRDefault="00D85C36">
          <w:pPr>
            <w:pStyle w:val="TOC2"/>
            <w:tabs>
              <w:tab w:val="right" w:leader="dot" w:pos="9016"/>
            </w:tabs>
            <w:rPr>
              <w:rFonts w:asciiTheme="minorHAnsi" w:eastAsiaTheme="minorEastAsia" w:hAnsiTheme="minorHAnsi" w:cstheme="minorBidi"/>
              <w:noProof/>
              <w:lang w:eastAsia="en-GB"/>
            </w:rPr>
          </w:pPr>
          <w:hyperlink w:anchor="_Toc44939614" w:history="1">
            <w:r w:rsidR="007433BF" w:rsidRPr="00040A5D">
              <w:rPr>
                <w:rStyle w:val="Hyperlink"/>
                <w:noProof/>
              </w:rPr>
              <w:t>Couch management</w:t>
            </w:r>
            <w:r w:rsidR="007433BF">
              <w:rPr>
                <w:noProof/>
                <w:webHidden/>
              </w:rPr>
              <w:tab/>
            </w:r>
            <w:r w:rsidR="007433BF">
              <w:rPr>
                <w:noProof/>
                <w:webHidden/>
              </w:rPr>
              <w:fldChar w:fldCharType="begin"/>
            </w:r>
            <w:r w:rsidR="007433BF">
              <w:rPr>
                <w:noProof/>
                <w:webHidden/>
              </w:rPr>
              <w:instrText xml:space="preserve"> PAGEREF _Toc44939614 \h </w:instrText>
            </w:r>
            <w:r w:rsidR="007433BF">
              <w:rPr>
                <w:noProof/>
                <w:webHidden/>
              </w:rPr>
            </w:r>
            <w:r w:rsidR="007433BF">
              <w:rPr>
                <w:noProof/>
                <w:webHidden/>
              </w:rPr>
              <w:fldChar w:fldCharType="separate"/>
            </w:r>
            <w:r w:rsidR="007433BF">
              <w:rPr>
                <w:noProof/>
                <w:webHidden/>
              </w:rPr>
              <w:t>7</w:t>
            </w:r>
            <w:r w:rsidR="007433BF">
              <w:rPr>
                <w:noProof/>
                <w:webHidden/>
              </w:rPr>
              <w:fldChar w:fldCharType="end"/>
            </w:r>
          </w:hyperlink>
        </w:p>
        <w:p w14:paraId="046037D4" w14:textId="77777777" w:rsidR="007433BF" w:rsidRDefault="00D85C36">
          <w:pPr>
            <w:pStyle w:val="TOC2"/>
            <w:tabs>
              <w:tab w:val="right" w:leader="dot" w:pos="9016"/>
            </w:tabs>
            <w:rPr>
              <w:rFonts w:asciiTheme="minorHAnsi" w:eastAsiaTheme="minorEastAsia" w:hAnsiTheme="minorHAnsi" w:cstheme="minorBidi"/>
              <w:noProof/>
              <w:lang w:eastAsia="en-GB"/>
            </w:rPr>
          </w:pPr>
          <w:hyperlink w:anchor="_Toc44939615" w:history="1">
            <w:r w:rsidR="007433BF" w:rsidRPr="00040A5D">
              <w:rPr>
                <w:rStyle w:val="Hyperlink"/>
                <w:noProof/>
              </w:rPr>
              <w:t>Entering the room</w:t>
            </w:r>
            <w:r w:rsidR="007433BF">
              <w:rPr>
                <w:noProof/>
                <w:webHidden/>
              </w:rPr>
              <w:tab/>
            </w:r>
            <w:r w:rsidR="007433BF">
              <w:rPr>
                <w:noProof/>
                <w:webHidden/>
              </w:rPr>
              <w:fldChar w:fldCharType="begin"/>
            </w:r>
            <w:r w:rsidR="007433BF">
              <w:rPr>
                <w:noProof/>
                <w:webHidden/>
              </w:rPr>
              <w:instrText xml:space="preserve"> PAGEREF _Toc44939615 \h </w:instrText>
            </w:r>
            <w:r w:rsidR="007433BF">
              <w:rPr>
                <w:noProof/>
                <w:webHidden/>
              </w:rPr>
            </w:r>
            <w:r w:rsidR="007433BF">
              <w:rPr>
                <w:noProof/>
                <w:webHidden/>
              </w:rPr>
              <w:fldChar w:fldCharType="separate"/>
            </w:r>
            <w:r w:rsidR="007433BF">
              <w:rPr>
                <w:noProof/>
                <w:webHidden/>
              </w:rPr>
              <w:t>7</w:t>
            </w:r>
            <w:r w:rsidR="007433BF">
              <w:rPr>
                <w:noProof/>
                <w:webHidden/>
              </w:rPr>
              <w:fldChar w:fldCharType="end"/>
            </w:r>
          </w:hyperlink>
        </w:p>
        <w:p w14:paraId="7A4A8326" w14:textId="77777777" w:rsidR="007433BF" w:rsidRDefault="00D85C36">
          <w:pPr>
            <w:pStyle w:val="TOC2"/>
            <w:tabs>
              <w:tab w:val="right" w:leader="dot" w:pos="9016"/>
            </w:tabs>
            <w:rPr>
              <w:rFonts w:asciiTheme="minorHAnsi" w:eastAsiaTheme="minorEastAsia" w:hAnsiTheme="minorHAnsi" w:cstheme="minorBidi"/>
              <w:noProof/>
              <w:lang w:eastAsia="en-GB"/>
            </w:rPr>
          </w:pPr>
          <w:hyperlink w:anchor="_Toc44939616" w:history="1">
            <w:r w:rsidR="007433BF" w:rsidRPr="00040A5D">
              <w:rPr>
                <w:rStyle w:val="Hyperlink"/>
                <w:noProof/>
              </w:rPr>
              <w:t>Room Cleaning</w:t>
            </w:r>
            <w:r w:rsidR="007433BF">
              <w:rPr>
                <w:noProof/>
                <w:webHidden/>
              </w:rPr>
              <w:tab/>
            </w:r>
            <w:r w:rsidR="007433BF">
              <w:rPr>
                <w:noProof/>
                <w:webHidden/>
              </w:rPr>
              <w:fldChar w:fldCharType="begin"/>
            </w:r>
            <w:r w:rsidR="007433BF">
              <w:rPr>
                <w:noProof/>
                <w:webHidden/>
              </w:rPr>
              <w:instrText xml:space="preserve"> PAGEREF _Toc44939616 \h </w:instrText>
            </w:r>
            <w:r w:rsidR="007433BF">
              <w:rPr>
                <w:noProof/>
                <w:webHidden/>
              </w:rPr>
            </w:r>
            <w:r w:rsidR="007433BF">
              <w:rPr>
                <w:noProof/>
                <w:webHidden/>
              </w:rPr>
              <w:fldChar w:fldCharType="separate"/>
            </w:r>
            <w:r w:rsidR="007433BF">
              <w:rPr>
                <w:noProof/>
                <w:webHidden/>
              </w:rPr>
              <w:t>7</w:t>
            </w:r>
            <w:r w:rsidR="007433BF">
              <w:rPr>
                <w:noProof/>
                <w:webHidden/>
              </w:rPr>
              <w:fldChar w:fldCharType="end"/>
            </w:r>
          </w:hyperlink>
        </w:p>
        <w:p w14:paraId="17963F6B" w14:textId="77777777" w:rsidR="007433BF" w:rsidRDefault="00D85C36">
          <w:pPr>
            <w:pStyle w:val="TOC1"/>
            <w:rPr>
              <w:rFonts w:asciiTheme="minorHAnsi" w:eastAsiaTheme="minorEastAsia" w:hAnsiTheme="minorHAnsi" w:cstheme="minorBidi"/>
              <w:b w:val="0"/>
              <w:lang w:eastAsia="en-GB"/>
            </w:rPr>
          </w:pPr>
          <w:hyperlink w:anchor="_Toc44939617" w:history="1">
            <w:r w:rsidR="007433BF" w:rsidRPr="00040A5D">
              <w:rPr>
                <w:rStyle w:val="Hyperlink"/>
              </w:rPr>
              <w:t>During your treatment</w:t>
            </w:r>
            <w:r w:rsidR="007433BF">
              <w:rPr>
                <w:webHidden/>
              </w:rPr>
              <w:tab/>
            </w:r>
            <w:r w:rsidR="007433BF">
              <w:rPr>
                <w:webHidden/>
              </w:rPr>
              <w:fldChar w:fldCharType="begin"/>
            </w:r>
            <w:r w:rsidR="007433BF">
              <w:rPr>
                <w:webHidden/>
              </w:rPr>
              <w:instrText xml:space="preserve"> PAGEREF _Toc44939617 \h </w:instrText>
            </w:r>
            <w:r w:rsidR="007433BF">
              <w:rPr>
                <w:webHidden/>
              </w:rPr>
            </w:r>
            <w:r w:rsidR="007433BF">
              <w:rPr>
                <w:webHidden/>
              </w:rPr>
              <w:fldChar w:fldCharType="separate"/>
            </w:r>
            <w:r w:rsidR="007433BF">
              <w:rPr>
                <w:webHidden/>
              </w:rPr>
              <w:t>7</w:t>
            </w:r>
            <w:r w:rsidR="007433BF">
              <w:rPr>
                <w:webHidden/>
              </w:rPr>
              <w:fldChar w:fldCharType="end"/>
            </w:r>
          </w:hyperlink>
        </w:p>
        <w:p w14:paraId="7A0BB406" w14:textId="77777777" w:rsidR="007433BF" w:rsidRDefault="00D85C36">
          <w:pPr>
            <w:pStyle w:val="TOC1"/>
            <w:rPr>
              <w:rFonts w:asciiTheme="minorHAnsi" w:eastAsiaTheme="minorEastAsia" w:hAnsiTheme="minorHAnsi" w:cstheme="minorBidi"/>
              <w:b w:val="0"/>
              <w:lang w:eastAsia="en-GB"/>
            </w:rPr>
          </w:pPr>
          <w:hyperlink w:anchor="_Toc44939618" w:history="1">
            <w:r w:rsidR="007433BF" w:rsidRPr="00040A5D">
              <w:rPr>
                <w:rStyle w:val="Hyperlink"/>
              </w:rPr>
              <w:t>After the treatment</w:t>
            </w:r>
            <w:r w:rsidR="007433BF">
              <w:rPr>
                <w:webHidden/>
              </w:rPr>
              <w:tab/>
            </w:r>
            <w:r w:rsidR="007433BF">
              <w:rPr>
                <w:webHidden/>
              </w:rPr>
              <w:fldChar w:fldCharType="begin"/>
            </w:r>
            <w:r w:rsidR="007433BF">
              <w:rPr>
                <w:webHidden/>
              </w:rPr>
              <w:instrText xml:space="preserve"> PAGEREF _Toc44939618 \h </w:instrText>
            </w:r>
            <w:r w:rsidR="007433BF">
              <w:rPr>
                <w:webHidden/>
              </w:rPr>
            </w:r>
            <w:r w:rsidR="007433BF">
              <w:rPr>
                <w:webHidden/>
              </w:rPr>
              <w:fldChar w:fldCharType="separate"/>
            </w:r>
            <w:r w:rsidR="007433BF">
              <w:rPr>
                <w:webHidden/>
              </w:rPr>
              <w:t>8</w:t>
            </w:r>
            <w:r w:rsidR="007433BF">
              <w:rPr>
                <w:webHidden/>
              </w:rPr>
              <w:fldChar w:fldCharType="end"/>
            </w:r>
          </w:hyperlink>
        </w:p>
        <w:p w14:paraId="2E064750" w14:textId="77777777" w:rsidR="007433BF" w:rsidRDefault="00D85C36">
          <w:pPr>
            <w:pStyle w:val="TOC1"/>
            <w:rPr>
              <w:rFonts w:asciiTheme="minorHAnsi" w:eastAsiaTheme="minorEastAsia" w:hAnsiTheme="minorHAnsi" w:cstheme="minorBidi"/>
              <w:b w:val="0"/>
              <w:lang w:eastAsia="en-GB"/>
            </w:rPr>
          </w:pPr>
          <w:hyperlink w:anchor="_Toc44939619" w:history="1">
            <w:r w:rsidR="007433BF" w:rsidRPr="00040A5D">
              <w:rPr>
                <w:rStyle w:val="Hyperlink"/>
              </w:rPr>
              <w:t>Appendices  - Individual Therapist Risk Assemment</w:t>
            </w:r>
            <w:r w:rsidR="007433BF">
              <w:rPr>
                <w:webHidden/>
              </w:rPr>
              <w:tab/>
            </w:r>
            <w:r w:rsidR="007433BF">
              <w:rPr>
                <w:webHidden/>
              </w:rPr>
              <w:fldChar w:fldCharType="begin"/>
            </w:r>
            <w:r w:rsidR="007433BF">
              <w:rPr>
                <w:webHidden/>
              </w:rPr>
              <w:instrText xml:space="preserve"> PAGEREF _Toc44939619 \h </w:instrText>
            </w:r>
            <w:r w:rsidR="007433BF">
              <w:rPr>
                <w:webHidden/>
              </w:rPr>
            </w:r>
            <w:r w:rsidR="007433BF">
              <w:rPr>
                <w:webHidden/>
              </w:rPr>
              <w:fldChar w:fldCharType="separate"/>
            </w:r>
            <w:r w:rsidR="007433BF">
              <w:rPr>
                <w:webHidden/>
              </w:rPr>
              <w:t>9</w:t>
            </w:r>
            <w:r w:rsidR="007433BF">
              <w:rPr>
                <w:webHidden/>
              </w:rPr>
              <w:fldChar w:fldCharType="end"/>
            </w:r>
          </w:hyperlink>
        </w:p>
        <w:p w14:paraId="1811BBA2" w14:textId="5C588A0B" w:rsidR="00987343" w:rsidRDefault="00987343" w:rsidP="00987343">
          <w:r>
            <w:rPr>
              <w:b/>
              <w:bCs/>
              <w:noProof/>
            </w:rPr>
            <w:fldChar w:fldCharType="end"/>
          </w:r>
        </w:p>
      </w:sdtContent>
    </w:sdt>
    <w:p w14:paraId="1BCFE1CE" w14:textId="77777777" w:rsidR="00125EDF" w:rsidRDefault="00125EDF" w:rsidP="00324B54"/>
    <w:p w14:paraId="7B57FAA2" w14:textId="6BA5E0EE" w:rsidR="00987343" w:rsidRDefault="00987343">
      <w:pPr>
        <w:spacing w:after="0" w:line="240" w:lineRule="auto"/>
      </w:pPr>
      <w:r>
        <w:br w:type="page"/>
      </w:r>
    </w:p>
    <w:p w14:paraId="55B2F455" w14:textId="77777777" w:rsidR="00125EDF" w:rsidRDefault="00125EDF" w:rsidP="00324B54">
      <w:pPr>
        <w:pStyle w:val="NoSpacing"/>
      </w:pPr>
    </w:p>
    <w:p w14:paraId="79371AD0" w14:textId="77777777" w:rsidR="00125EDF" w:rsidRDefault="00125EDF" w:rsidP="00324B54">
      <w:pPr>
        <w:pStyle w:val="NoSpacing"/>
      </w:pPr>
    </w:p>
    <w:p w14:paraId="520C8CD5" w14:textId="77777777" w:rsidR="00125EDF" w:rsidRPr="009666EE" w:rsidRDefault="00125EDF" w:rsidP="00324B54">
      <w:pPr>
        <w:pStyle w:val="NoSpacing"/>
        <w:jc w:val="center"/>
        <w:rPr>
          <w:b/>
        </w:rPr>
      </w:pPr>
      <w:r w:rsidRPr="009666EE">
        <w:rPr>
          <w:b/>
        </w:rPr>
        <w:t>Coronavirus (COVID-19) Infection Prevention &amp; Control Policy</w:t>
      </w:r>
    </w:p>
    <w:p w14:paraId="4683972D" w14:textId="77777777" w:rsidR="00125EDF" w:rsidRDefault="00125EDF" w:rsidP="00324B54">
      <w:pPr>
        <w:pStyle w:val="NoSpacing"/>
        <w:jc w:val="center"/>
      </w:pPr>
    </w:p>
    <w:p w14:paraId="414B8458" w14:textId="77777777" w:rsidR="00125EDF" w:rsidRPr="002B5B09" w:rsidRDefault="00125EDF" w:rsidP="00324B54">
      <w:pPr>
        <w:pStyle w:val="NoSpacing"/>
        <w:jc w:val="center"/>
        <w:rPr>
          <w:b/>
        </w:rPr>
      </w:pPr>
      <w:r w:rsidRPr="002B5B09">
        <w:rPr>
          <w:b/>
        </w:rPr>
        <w:t>For</w:t>
      </w:r>
    </w:p>
    <w:p w14:paraId="09210C7F" w14:textId="77777777" w:rsidR="00125EDF" w:rsidRDefault="00125EDF" w:rsidP="00324B54">
      <w:pPr>
        <w:pStyle w:val="NoSpacing"/>
        <w:jc w:val="center"/>
        <w:rPr>
          <w:b/>
          <w:color w:val="C00000"/>
        </w:rPr>
      </w:pPr>
    </w:p>
    <w:p w14:paraId="53E92686" w14:textId="7063ABEB" w:rsidR="00125EDF" w:rsidRPr="00E16D59" w:rsidRDefault="00125EDF" w:rsidP="00324B54">
      <w:pPr>
        <w:pStyle w:val="NoSpacing"/>
        <w:jc w:val="center"/>
        <w:rPr>
          <w:b/>
          <w:sz w:val="28"/>
        </w:rPr>
      </w:pPr>
      <w:r w:rsidRPr="00E16D59">
        <w:rPr>
          <w:b/>
          <w:sz w:val="28"/>
        </w:rPr>
        <w:t>Harlow Holistic Therapy Centre</w:t>
      </w:r>
      <w:r w:rsidR="00A00B39" w:rsidRPr="00E16D59">
        <w:rPr>
          <w:b/>
          <w:sz w:val="28"/>
        </w:rPr>
        <w:t xml:space="preserve"> </w:t>
      </w:r>
    </w:p>
    <w:p w14:paraId="3277B9F9" w14:textId="77777777" w:rsidR="00125EDF" w:rsidRDefault="00125EDF" w:rsidP="00324B54">
      <w:pPr>
        <w:pStyle w:val="NoSpacing"/>
      </w:pPr>
    </w:p>
    <w:p w14:paraId="11166831" w14:textId="78E83662" w:rsidR="00987343" w:rsidRDefault="00987343" w:rsidP="00987343">
      <w:pPr>
        <w:pStyle w:val="Heading1"/>
      </w:pPr>
      <w:bookmarkStart w:id="0" w:name="_Toc44939607"/>
      <w:r>
        <w:t>Introduction</w:t>
      </w:r>
      <w:bookmarkEnd w:id="0"/>
    </w:p>
    <w:p w14:paraId="23A7D6CD" w14:textId="77777777" w:rsidR="00987343" w:rsidRDefault="00987343" w:rsidP="00324B54">
      <w:pPr>
        <w:pStyle w:val="NoSpacing"/>
      </w:pPr>
    </w:p>
    <w:p w14:paraId="36265063" w14:textId="43F8622E" w:rsidR="00125EDF" w:rsidRPr="002B5B09" w:rsidRDefault="00125EDF" w:rsidP="00324B54">
      <w:pPr>
        <w:pStyle w:val="NoSpacing"/>
        <w:rPr>
          <w:i/>
          <w:color w:val="C00000"/>
          <w:sz w:val="18"/>
          <w:szCs w:val="18"/>
        </w:rPr>
      </w:pPr>
      <w:r>
        <w:t>All of us have been affected by the Coronavirus (COVID-19) pandemic. It has been a very difficult time for every one of us during this pandemic and lockdown.  Not only have many people lost their lives but people have suffered physical and mental anxieties.  This is something we as Holistic Therapist have been yearning to get back to work to help you with and we are pleased to say we are now open, albeit in a rather different way.  We have taken advise from the Government and from governing bodies and have looked at ways we can adapt and change at the</w:t>
      </w:r>
      <w:r w:rsidR="004F5BC8">
        <w:t xml:space="preserve"> Harlow Holistic Therapy Centre</w:t>
      </w:r>
      <w:r>
        <w:t xml:space="preserve"> to make your visit, safe, comfortable, beneficial and enjoyable as always, until we can return to full normality.  Please continue reading our new policy which outlines these changes.</w:t>
      </w:r>
      <w:r w:rsidRPr="002B5B09">
        <w:rPr>
          <w:i/>
          <w:color w:val="C00000"/>
          <w:sz w:val="18"/>
          <w:szCs w:val="18"/>
        </w:rPr>
        <w:t xml:space="preserve"> </w:t>
      </w:r>
    </w:p>
    <w:p w14:paraId="76E6B204" w14:textId="77777777" w:rsidR="00125EDF" w:rsidRDefault="00125EDF" w:rsidP="00324B54">
      <w:pPr>
        <w:pStyle w:val="NoSpacing"/>
      </w:pPr>
    </w:p>
    <w:p w14:paraId="0B482B4F" w14:textId="77777777" w:rsidR="00125EDF" w:rsidRPr="004F5BC8" w:rsidRDefault="00125EDF" w:rsidP="00324B54">
      <w:pPr>
        <w:pStyle w:val="NoSpacing"/>
      </w:pPr>
      <w:r w:rsidRPr="004F5BC8">
        <w:t xml:space="preserve">The entire team have missed being able to offer you the treatments that we know you love, and we are looking forward to seeing you again as soon as possible. </w:t>
      </w:r>
    </w:p>
    <w:p w14:paraId="6AB21FE2" w14:textId="77777777" w:rsidR="00125EDF" w:rsidRDefault="00125EDF" w:rsidP="00324B54">
      <w:pPr>
        <w:pStyle w:val="NoSpacing"/>
      </w:pPr>
    </w:p>
    <w:p w14:paraId="4E7E050E" w14:textId="0F60AF9D" w:rsidR="00125EDF" w:rsidRPr="004F5BC8" w:rsidRDefault="00125EDF" w:rsidP="00324B54">
      <w:pPr>
        <w:pStyle w:val="NoSpacing"/>
      </w:pPr>
      <w:r w:rsidRPr="004F5BC8">
        <w:t xml:space="preserve">Our priority is to keep you as safe as possible and prior to re-opening the </w:t>
      </w:r>
      <w:r w:rsidR="000F6141">
        <w:t>centre</w:t>
      </w:r>
      <w:r w:rsidRPr="004F5BC8">
        <w:t xml:space="preserve"> we have implemented a number of changes which we would like to make you aware of, as well as undertaking a deep and full clean of the entire Centre.  Many items have been removed to ensure surfaces are clean and tidy, easy to wipe down</w:t>
      </w:r>
      <w:r w:rsidR="004F5BC8" w:rsidRPr="004F5BC8">
        <w:t>, so the centre will look rather different when you attend</w:t>
      </w:r>
      <w:r w:rsidRPr="004F5BC8">
        <w:t xml:space="preserve">. </w:t>
      </w:r>
      <w:r w:rsidR="008437DB">
        <w:t xml:space="preserve">There will be items still for sale, please ask your therapist and they will get it for you.  </w:t>
      </w:r>
      <w:r w:rsidRPr="004F5BC8">
        <w:t xml:space="preserve">During the time the </w:t>
      </w:r>
      <w:r w:rsidR="000F6141">
        <w:t>centre</w:t>
      </w:r>
      <w:r w:rsidRPr="004F5BC8">
        <w:t xml:space="preserve"> has been shut, we have completed the Coronavirus (COVID-19) Infection Prevention and Control course which is accredited by the Guild of Professional Beauty Therapists Ltd, the UK trade body for our industry. We have since made a number of changes in the way that we operate that you will notice when you next visit.</w:t>
      </w:r>
    </w:p>
    <w:p w14:paraId="5394CFC3" w14:textId="77777777" w:rsidR="00125EDF" w:rsidRDefault="00125EDF" w:rsidP="00324B54">
      <w:pPr>
        <w:pStyle w:val="NoSpacing"/>
      </w:pPr>
    </w:p>
    <w:p w14:paraId="29C3F18D" w14:textId="40A02B53" w:rsidR="00A00B39" w:rsidRDefault="00A00B39" w:rsidP="00324B54">
      <w:pPr>
        <w:pStyle w:val="NoSpacing"/>
      </w:pPr>
      <w:r>
        <w:t xml:space="preserve">Each therapist has undertaken their own specific Risk Assessment and these are added for each treatment/therapist as appendices to this document.  </w:t>
      </w:r>
    </w:p>
    <w:p w14:paraId="5D166EA9" w14:textId="77777777" w:rsidR="00A00B39" w:rsidRDefault="00A00B39" w:rsidP="00324B54">
      <w:pPr>
        <w:pStyle w:val="NoSpacing"/>
      </w:pPr>
    </w:p>
    <w:p w14:paraId="0EF35857" w14:textId="77777777" w:rsidR="00125EDF" w:rsidRPr="00ED52F8" w:rsidRDefault="00125EDF" w:rsidP="00987343">
      <w:pPr>
        <w:pStyle w:val="Heading1"/>
      </w:pPr>
      <w:bookmarkStart w:id="1" w:name="_Toc44939608"/>
      <w:r w:rsidRPr="00ED52F8">
        <w:t>Booking Appointments</w:t>
      </w:r>
      <w:bookmarkEnd w:id="1"/>
    </w:p>
    <w:p w14:paraId="2890B5AF" w14:textId="77777777" w:rsidR="00125EDF" w:rsidRPr="00ED52F8" w:rsidRDefault="00125EDF" w:rsidP="00324B54">
      <w:pPr>
        <w:pStyle w:val="NoSpacing"/>
        <w:rPr>
          <w:b/>
        </w:rPr>
      </w:pPr>
    </w:p>
    <w:p w14:paraId="5296B744" w14:textId="5D104B9D" w:rsidR="00125EDF" w:rsidRPr="004F5BC8" w:rsidRDefault="00125EDF" w:rsidP="00324B54">
      <w:pPr>
        <w:pStyle w:val="NoSpacing"/>
      </w:pPr>
      <w:r w:rsidRPr="004F5BC8">
        <w:t xml:space="preserve">If any of our team feel ill or have symptoms of C0VlD-19, they will self-isolate immediately and not come into the </w:t>
      </w:r>
      <w:r w:rsidR="000F6141">
        <w:t>centre</w:t>
      </w:r>
      <w:r w:rsidRPr="004F5BC8">
        <w:t>. This may mean that we may have to cancel your appointment at short notice. We appreciate that this may be inconvenient but it is done entirely for your own safety. If your appointment is cancelled you will be able to re-book again or ask for a full refund / voucher if payment has already been made.</w:t>
      </w:r>
    </w:p>
    <w:p w14:paraId="7B018A7C" w14:textId="77777777" w:rsidR="00125EDF" w:rsidRPr="004F5BC8" w:rsidRDefault="00125EDF" w:rsidP="00324B54">
      <w:pPr>
        <w:pStyle w:val="NoSpacing"/>
      </w:pPr>
    </w:p>
    <w:p w14:paraId="052AAEA3" w14:textId="6E67282C" w:rsidR="00125EDF" w:rsidRPr="004F5BC8" w:rsidRDefault="00125EDF" w:rsidP="00324B54">
      <w:pPr>
        <w:pStyle w:val="NoSpacing"/>
      </w:pPr>
      <w:r w:rsidRPr="004F5BC8">
        <w:t xml:space="preserve">If you or any of the people you live with feel ill or display any symptoms of C0VlD-19 – please advise us as soon as possible and DO NOT COME TO THE </w:t>
      </w:r>
      <w:r w:rsidR="000F6141">
        <w:t>CENTRE</w:t>
      </w:r>
      <w:r w:rsidRPr="004F5BC8">
        <w:t xml:space="preserve"> FOR YOUR APPOINTMENT. We have amended our booking terms and conditions and you will not be charged for any appointments which you miss due to Covid-19 or symptoms relating to it.</w:t>
      </w:r>
    </w:p>
    <w:p w14:paraId="24124C07" w14:textId="77777777" w:rsidR="00930AB5" w:rsidRDefault="00930AB5">
      <w:pPr>
        <w:spacing w:after="0" w:line="240" w:lineRule="auto"/>
      </w:pPr>
    </w:p>
    <w:p w14:paraId="34B66135" w14:textId="0488B9D1" w:rsidR="009D49F4" w:rsidRPr="00A45BFA" w:rsidRDefault="00930AB5" w:rsidP="00987343">
      <w:pPr>
        <w:pStyle w:val="Heading1"/>
        <w:rPr>
          <w:b/>
        </w:rPr>
      </w:pPr>
      <w:bookmarkStart w:id="2" w:name="_Toc44939609"/>
      <w:r w:rsidRPr="00A45BFA">
        <w:rPr>
          <w:b/>
        </w:rPr>
        <w:lastRenderedPageBreak/>
        <w:t xml:space="preserve">Visiting the </w:t>
      </w:r>
      <w:r w:rsidR="000F6141">
        <w:rPr>
          <w:b/>
        </w:rPr>
        <w:t>Centre</w:t>
      </w:r>
      <w:bookmarkEnd w:id="2"/>
    </w:p>
    <w:p w14:paraId="2B8E15ED" w14:textId="71540AC5" w:rsidR="008437DB" w:rsidRDefault="008437DB" w:rsidP="000E6AE3">
      <w:pPr>
        <w:pStyle w:val="NoSpacing"/>
      </w:pPr>
      <w:r>
        <w:t>Upon arrival</w:t>
      </w:r>
      <w:r w:rsidRPr="00E16D59">
        <w:rPr>
          <w:color w:val="000000" w:themeColor="text1"/>
        </w:rPr>
        <w:t xml:space="preserve"> </w:t>
      </w:r>
      <w:r w:rsidR="00F72EF1" w:rsidRPr="00E16D59">
        <w:rPr>
          <w:color w:val="000000" w:themeColor="text1"/>
        </w:rPr>
        <w:t xml:space="preserve">we would suggest that you </w:t>
      </w:r>
      <w:r w:rsidRPr="00E16D59">
        <w:rPr>
          <w:color w:val="000000" w:themeColor="text1"/>
        </w:rPr>
        <w:t xml:space="preserve">have your </w:t>
      </w:r>
      <w:r w:rsidR="000E6AE3" w:rsidRPr="00E16D59">
        <w:rPr>
          <w:color w:val="000000" w:themeColor="text1"/>
        </w:rPr>
        <w:t xml:space="preserve">own </w:t>
      </w:r>
      <w:r w:rsidRPr="00E16D59">
        <w:rPr>
          <w:color w:val="000000" w:themeColor="text1"/>
        </w:rPr>
        <w:t>mask on prior to entry</w:t>
      </w:r>
      <w:r w:rsidR="00A00B39" w:rsidRPr="00E16D59">
        <w:rPr>
          <w:color w:val="000000" w:themeColor="text1"/>
        </w:rPr>
        <w:t>,</w:t>
      </w:r>
      <w:r w:rsidR="00F72EF1" w:rsidRPr="00E16D59">
        <w:rPr>
          <w:color w:val="000000" w:themeColor="text1"/>
        </w:rPr>
        <w:t xml:space="preserve"> this is not compulsory but preferred, </w:t>
      </w:r>
      <w:r w:rsidR="00A00B39" w:rsidRPr="00E16D59">
        <w:rPr>
          <w:color w:val="000000" w:themeColor="text1"/>
        </w:rPr>
        <w:t>please check information sent to you by your booked therapist</w:t>
      </w:r>
      <w:r w:rsidR="00A732AB" w:rsidRPr="00E16D59">
        <w:rPr>
          <w:color w:val="000000" w:themeColor="text1"/>
        </w:rPr>
        <w:t xml:space="preserve"> so you know what</w:t>
      </w:r>
      <w:r w:rsidR="00F72EF1" w:rsidRPr="00E16D59">
        <w:rPr>
          <w:color w:val="000000" w:themeColor="text1"/>
        </w:rPr>
        <w:t xml:space="preserve"> to bring</w:t>
      </w:r>
      <w:r w:rsidR="00A00B39" w:rsidRPr="00E16D59">
        <w:rPr>
          <w:color w:val="000000" w:themeColor="text1"/>
        </w:rPr>
        <w:t>.  Y</w:t>
      </w:r>
      <w:r w:rsidRPr="00E16D59">
        <w:rPr>
          <w:color w:val="000000" w:themeColor="text1"/>
        </w:rPr>
        <w:t xml:space="preserve">ou </w:t>
      </w:r>
      <w:r>
        <w:t xml:space="preserve">will be greeted by your therapist and will be directed to the Sanitisation Station.  You will be provided with a box to place your shoes and belongings into and this can be taken in to the treatment room with you.  </w:t>
      </w:r>
      <w:r w:rsidRPr="00E16D59">
        <w:rPr>
          <w:u w:val="single"/>
        </w:rPr>
        <w:t>Please try not to bring too many items with you to your appointment.</w:t>
      </w:r>
      <w:r>
        <w:t xml:space="preserve">  Thank you.</w:t>
      </w:r>
    </w:p>
    <w:p w14:paraId="076E30D7" w14:textId="5FAEA2FF" w:rsidR="008437DB" w:rsidRDefault="008437DB" w:rsidP="00324B54">
      <w:pPr>
        <w:pStyle w:val="NoSpacing"/>
      </w:pPr>
      <w:r>
        <w:t xml:space="preserve"> </w:t>
      </w:r>
    </w:p>
    <w:p w14:paraId="13E9118C" w14:textId="6D75CA92" w:rsidR="004F5BC8" w:rsidRDefault="004F5BC8" w:rsidP="00324B54">
      <w:pPr>
        <w:pStyle w:val="NoSpacing"/>
      </w:pPr>
      <w:r>
        <w:t>Appointments for different therapists will be staggered to reduce people arriving at the same times.  If you arrive early or late and another client is being checked in, you will be asked to wait outside until they are in the treatment room.  No waiting area will be available during this time.</w:t>
      </w:r>
    </w:p>
    <w:p w14:paraId="5AE9462A" w14:textId="77777777" w:rsidR="009D49F4" w:rsidRDefault="009D49F4" w:rsidP="00324B54">
      <w:pPr>
        <w:pStyle w:val="NoSpacing"/>
      </w:pPr>
    </w:p>
    <w:p w14:paraId="1D260E44" w14:textId="77777777" w:rsidR="008437DB" w:rsidRDefault="004F5BC8" w:rsidP="00324B54">
      <w:pPr>
        <w:pStyle w:val="NoSpacing"/>
      </w:pPr>
      <w:r>
        <w:t xml:space="preserve">Only ONE person may attend for a treatment, therefore treatments </w:t>
      </w:r>
    </w:p>
    <w:p w14:paraId="4C0A8D03" w14:textId="4748134D" w:rsidR="00125EDF" w:rsidRDefault="008437DB" w:rsidP="00324B54">
      <w:pPr>
        <w:pStyle w:val="NoSpacing"/>
      </w:pPr>
      <w:r>
        <w:t>-</w:t>
      </w:r>
      <w:r w:rsidR="004F5BC8">
        <w:t>for children will not be possible</w:t>
      </w:r>
      <w:r w:rsidR="009D49F4">
        <w:t xml:space="preserve"> at this time</w:t>
      </w:r>
      <w:r w:rsidR="004F5BC8">
        <w:t>, as they must at all times be accompanied by a parent or carer.</w:t>
      </w:r>
    </w:p>
    <w:p w14:paraId="38D4FCCB" w14:textId="2996F37E" w:rsidR="004F5BC8" w:rsidRDefault="008437DB" w:rsidP="00324B54">
      <w:pPr>
        <w:pStyle w:val="NoSpacing"/>
      </w:pPr>
      <w:r>
        <w:t>-</w:t>
      </w:r>
      <w:r w:rsidR="004F5BC8">
        <w:t>Clients requiring a carer to be present during their treatment will not be able to be treated at this time.</w:t>
      </w:r>
    </w:p>
    <w:p w14:paraId="1F07EFA8" w14:textId="77777777" w:rsidR="008437DB" w:rsidRDefault="008437DB" w:rsidP="00324B54">
      <w:pPr>
        <w:pStyle w:val="NoSpacing"/>
      </w:pPr>
    </w:p>
    <w:p w14:paraId="58A452B6" w14:textId="77777777" w:rsidR="008437DB" w:rsidRPr="004F5BC8" w:rsidRDefault="008437DB" w:rsidP="008437DB">
      <w:pPr>
        <w:pStyle w:val="NoSpacing"/>
      </w:pPr>
      <w:r>
        <w:t>Toilet Access – please note that you will have access to the toilet but your therapist will have to clean surfaces in the toilet when you are finished, this may add a little waiting time to your appointment, so we appreciate your patience.</w:t>
      </w:r>
    </w:p>
    <w:p w14:paraId="253DE983" w14:textId="77777777" w:rsidR="00125EDF" w:rsidRDefault="00125EDF" w:rsidP="00324B54">
      <w:pPr>
        <w:pStyle w:val="NoSpacing"/>
      </w:pPr>
    </w:p>
    <w:p w14:paraId="53340C7F" w14:textId="62B5FA6C" w:rsidR="00125EDF" w:rsidRDefault="009D49F4" w:rsidP="00324B54">
      <w:pPr>
        <w:pStyle w:val="NoSpacing"/>
        <w:rPr>
          <w:i/>
          <w:color w:val="C00000"/>
        </w:rPr>
      </w:pPr>
      <w:r>
        <w:t xml:space="preserve">Hand Sanitiser will be available for you to use and there will be hot water and soap in the toilet area for you to use, with single use towelling. </w:t>
      </w:r>
    </w:p>
    <w:p w14:paraId="0ED05009" w14:textId="77777777" w:rsidR="00125EDF" w:rsidRDefault="00125EDF" w:rsidP="00324B54">
      <w:pPr>
        <w:pStyle w:val="NoSpacing"/>
        <w:rPr>
          <w:i/>
        </w:rPr>
      </w:pPr>
    </w:p>
    <w:p w14:paraId="388F425A" w14:textId="76217644" w:rsidR="00125EDF" w:rsidRPr="009D49F4" w:rsidRDefault="00125EDF" w:rsidP="00324B54">
      <w:pPr>
        <w:pStyle w:val="NoSpacing"/>
      </w:pPr>
      <w:r w:rsidRPr="009D49F4">
        <w:t xml:space="preserve">Please don’t be surprised or upset if our staff use personal protective equipment (PPE) during your visit and during your treatment. This may include disposable gloves / facemasks / </w:t>
      </w:r>
      <w:r w:rsidR="00A00B39">
        <w:t xml:space="preserve">face shields / </w:t>
      </w:r>
      <w:r w:rsidRPr="009D49F4">
        <w:t>aprons where appropriate</w:t>
      </w:r>
      <w:r w:rsidR="009D49F4" w:rsidRPr="009D49F4">
        <w:t xml:space="preserve"> and in line with Government guidelines.</w:t>
      </w:r>
      <w:r w:rsidRPr="009D49F4">
        <w:t xml:space="preserve"> </w:t>
      </w:r>
    </w:p>
    <w:p w14:paraId="22F16DD2" w14:textId="402E0C7F" w:rsidR="000E6AE3" w:rsidRDefault="000E6AE3">
      <w:pPr>
        <w:spacing w:after="0" w:line="240" w:lineRule="auto"/>
      </w:pPr>
    </w:p>
    <w:p w14:paraId="5BEF7351" w14:textId="1B867C38" w:rsidR="00125EDF" w:rsidRDefault="008F6F3F" w:rsidP="008F6F3F">
      <w:pPr>
        <w:pStyle w:val="Heading1"/>
      </w:pPr>
      <w:bookmarkStart w:id="3" w:name="_Toc44939610"/>
      <w:r>
        <w:t>Governing Bodies</w:t>
      </w:r>
      <w:bookmarkEnd w:id="3"/>
    </w:p>
    <w:p w14:paraId="4079CBA6" w14:textId="064D8739" w:rsidR="008F6F3F" w:rsidRPr="00E16D59" w:rsidRDefault="00A732AB" w:rsidP="008F6F3F">
      <w:r w:rsidRPr="00E16D59">
        <w:t>Each of the therapists has received confirmation from their own Governing Bodies that they may return to work.  Each Therapist is responsible for checking their own insurance is valid.  This information is covered in the individual Therapist Risk Assessment in Appendices.</w:t>
      </w:r>
    </w:p>
    <w:p w14:paraId="230ED686" w14:textId="77777777" w:rsidR="00125EDF" w:rsidRDefault="00125EDF" w:rsidP="00987343">
      <w:pPr>
        <w:pStyle w:val="Heading1"/>
      </w:pPr>
      <w:bookmarkStart w:id="4" w:name="_Toc44939611"/>
      <w:r w:rsidRPr="00E16D59">
        <w:rPr>
          <w:color w:val="4F81BD" w:themeColor="accent1"/>
        </w:rPr>
        <w:t>Our t</w:t>
      </w:r>
      <w:r w:rsidRPr="00400B70">
        <w:t>r</w:t>
      </w:r>
      <w:r w:rsidRPr="00ED52F8">
        <w:t>eatments</w:t>
      </w:r>
      <w:bookmarkEnd w:id="4"/>
    </w:p>
    <w:p w14:paraId="0B48A63A" w14:textId="77777777" w:rsidR="00125EDF" w:rsidRDefault="00125EDF" w:rsidP="00324B54">
      <w:pPr>
        <w:pStyle w:val="NoSpacing"/>
      </w:pPr>
    </w:p>
    <w:p w14:paraId="7CC303F6" w14:textId="396BE703" w:rsidR="00A00B39" w:rsidRPr="00E16D59" w:rsidRDefault="00125EDF" w:rsidP="00324B54">
      <w:pPr>
        <w:pStyle w:val="NoSpacing"/>
      </w:pPr>
      <w:r>
        <w:t xml:space="preserve">We have carried out a risk assessment on all treatments </w:t>
      </w:r>
      <w:r w:rsidRPr="00A45BFA">
        <w:t>and are confident that we can continue to provide these</w:t>
      </w:r>
      <w:r w:rsidR="00A45BFA">
        <w:t xml:space="preserve"> attached treatments</w:t>
      </w:r>
      <w:r w:rsidRPr="00A45BFA">
        <w:t xml:space="preserve"> </w:t>
      </w:r>
      <w:proofErr w:type="gramStart"/>
      <w:r w:rsidRPr="00A45BFA">
        <w:t>safely</w:t>
      </w:r>
      <w:r w:rsidR="00A45BFA">
        <w:t xml:space="preserve"> :-</w:t>
      </w:r>
      <w:proofErr w:type="gramEnd"/>
      <w:r w:rsidR="00A45BFA">
        <w:t xml:space="preserve"> </w:t>
      </w:r>
      <w:r w:rsidR="00A00B39" w:rsidRPr="00E16D59">
        <w:t>See Appendices for individual treatments/therapies.</w:t>
      </w:r>
    </w:p>
    <w:p w14:paraId="607BFEE8" w14:textId="77777777" w:rsidR="00A00B39" w:rsidRDefault="00A00B39" w:rsidP="00324B54">
      <w:pPr>
        <w:pStyle w:val="NoSpacing"/>
        <w:rPr>
          <w:i/>
          <w:color w:val="C00000"/>
        </w:rPr>
      </w:pPr>
    </w:p>
    <w:p w14:paraId="5A303F31" w14:textId="74376691" w:rsidR="00707A94" w:rsidRPr="00E16D59" w:rsidRDefault="00707A94" w:rsidP="00987343">
      <w:pPr>
        <w:pStyle w:val="Heading2"/>
        <w:rPr>
          <w:color w:val="auto"/>
        </w:rPr>
      </w:pPr>
      <w:bookmarkStart w:id="5" w:name="_Toc44939612"/>
      <w:r w:rsidRPr="00E16D59">
        <w:rPr>
          <w:color w:val="auto"/>
        </w:rPr>
        <w:t>PPE – The therapist</w:t>
      </w:r>
      <w:bookmarkEnd w:id="5"/>
    </w:p>
    <w:p w14:paraId="7BEC48CB" w14:textId="5F9D524A" w:rsidR="00192D51" w:rsidRPr="00E16D59" w:rsidRDefault="00707A94" w:rsidP="00324B54">
      <w:pPr>
        <w:pStyle w:val="NoSpacing"/>
        <w:rPr>
          <w:rFonts w:asciiTheme="minorHAnsi" w:hAnsiTheme="minorHAnsi" w:cstheme="minorHAnsi"/>
        </w:rPr>
      </w:pPr>
      <w:r w:rsidRPr="00E16D59">
        <w:rPr>
          <w:rFonts w:asciiTheme="minorHAnsi" w:hAnsiTheme="minorHAnsi" w:cstheme="minorHAnsi"/>
        </w:rPr>
        <w:t>Will</w:t>
      </w:r>
      <w:r w:rsidR="00347430" w:rsidRPr="00E16D59">
        <w:rPr>
          <w:rFonts w:asciiTheme="minorHAnsi" w:hAnsiTheme="minorHAnsi" w:cstheme="minorHAnsi"/>
        </w:rPr>
        <w:t xml:space="preserve"> wear a mask</w:t>
      </w:r>
      <w:r w:rsidR="00A00B39" w:rsidRPr="00E16D59">
        <w:rPr>
          <w:rFonts w:asciiTheme="minorHAnsi" w:hAnsiTheme="minorHAnsi" w:cstheme="minorHAnsi"/>
        </w:rPr>
        <w:t>/face shield</w:t>
      </w:r>
      <w:r w:rsidRPr="00E16D59">
        <w:rPr>
          <w:rFonts w:asciiTheme="minorHAnsi" w:hAnsiTheme="minorHAnsi" w:cstheme="minorHAnsi"/>
        </w:rPr>
        <w:t xml:space="preserve"> and apron</w:t>
      </w:r>
      <w:r w:rsidR="00347430" w:rsidRPr="00E16D59">
        <w:rPr>
          <w:rFonts w:asciiTheme="minorHAnsi" w:hAnsiTheme="minorHAnsi" w:cstheme="minorHAnsi"/>
        </w:rPr>
        <w:t xml:space="preserve"> at all times</w:t>
      </w:r>
      <w:r w:rsidRPr="00E16D59">
        <w:rPr>
          <w:rFonts w:asciiTheme="minorHAnsi" w:hAnsiTheme="minorHAnsi" w:cstheme="minorHAnsi"/>
        </w:rPr>
        <w:t>. Gloves will be worn were possible or g</w:t>
      </w:r>
      <w:r w:rsidR="00192D51" w:rsidRPr="00E16D59">
        <w:rPr>
          <w:rFonts w:asciiTheme="minorHAnsi" w:hAnsiTheme="minorHAnsi" w:cstheme="minorHAnsi"/>
        </w:rPr>
        <w:t xml:space="preserve">ood Hand washing </w:t>
      </w:r>
      <w:r w:rsidRPr="00E16D59">
        <w:rPr>
          <w:rFonts w:asciiTheme="minorHAnsi" w:hAnsiTheme="minorHAnsi" w:cstheme="minorHAnsi"/>
        </w:rPr>
        <w:t xml:space="preserve">practices </w:t>
      </w:r>
      <w:r w:rsidR="00192D51" w:rsidRPr="00E16D59">
        <w:rPr>
          <w:rFonts w:asciiTheme="minorHAnsi" w:hAnsiTheme="minorHAnsi" w:cstheme="minorHAnsi"/>
        </w:rPr>
        <w:t>will enable hands on treatment without the use of gloves</w:t>
      </w:r>
    </w:p>
    <w:p w14:paraId="2A7BC3E0" w14:textId="77777777" w:rsidR="00A46B10" w:rsidRPr="00E16D59" w:rsidRDefault="00A46B10" w:rsidP="00A37C4E">
      <w:pPr>
        <w:pStyle w:val="NoSpacing"/>
        <w:rPr>
          <w:rFonts w:asciiTheme="minorHAnsi" w:hAnsiTheme="minorHAnsi" w:cstheme="minorHAnsi"/>
        </w:rPr>
      </w:pPr>
    </w:p>
    <w:p w14:paraId="46AF2514" w14:textId="0C4A32B8" w:rsidR="00A37C4E" w:rsidRPr="000F4059" w:rsidRDefault="00A37C4E" w:rsidP="00A37C4E">
      <w:pPr>
        <w:pStyle w:val="NoSpacing"/>
        <w:rPr>
          <w:rFonts w:asciiTheme="minorHAnsi" w:hAnsiTheme="minorHAnsi" w:cstheme="minorHAnsi"/>
          <w:color w:val="0070C0"/>
        </w:rPr>
      </w:pPr>
      <w:r w:rsidRPr="00E16D59">
        <w:rPr>
          <w:rFonts w:asciiTheme="minorHAnsi" w:hAnsiTheme="minorHAnsi" w:cstheme="minorHAnsi"/>
        </w:rPr>
        <w:t xml:space="preserve">The therapist will complete the consultation </w:t>
      </w:r>
      <w:r w:rsidR="00387219" w:rsidRPr="00E16D59">
        <w:rPr>
          <w:rFonts w:asciiTheme="minorHAnsi" w:hAnsiTheme="minorHAnsi" w:cstheme="minorHAnsi"/>
        </w:rPr>
        <w:t>adhering to the social distancing rules</w:t>
      </w:r>
      <w:r w:rsidR="00A46B10" w:rsidRPr="00E16D59">
        <w:rPr>
          <w:rFonts w:asciiTheme="minorHAnsi" w:hAnsiTheme="minorHAnsi" w:cstheme="minorHAnsi"/>
        </w:rPr>
        <w:t xml:space="preserve"> and we will sign disclaimers on your behalf if you do not have your own pen</w:t>
      </w:r>
      <w:r w:rsidR="00A00B39" w:rsidRPr="00E16D59">
        <w:rPr>
          <w:rFonts w:asciiTheme="minorHAnsi" w:hAnsiTheme="minorHAnsi" w:cstheme="minorHAnsi"/>
        </w:rPr>
        <w:t xml:space="preserve"> or a consultation form will be sent to you via email for your completion prior to the appointment time.  </w:t>
      </w:r>
    </w:p>
    <w:p w14:paraId="086931FB" w14:textId="0D45E2CE" w:rsidR="00A37C4E" w:rsidRPr="000F4059" w:rsidRDefault="00A37C4E" w:rsidP="00324B54">
      <w:pPr>
        <w:pStyle w:val="NoSpacing"/>
        <w:rPr>
          <w:rFonts w:asciiTheme="minorHAnsi" w:hAnsiTheme="minorHAnsi" w:cstheme="minorHAnsi"/>
          <w:color w:val="0070C0"/>
        </w:rPr>
      </w:pPr>
    </w:p>
    <w:p w14:paraId="27845D0B" w14:textId="77777777" w:rsidR="00A46B10" w:rsidRPr="00E16D59" w:rsidRDefault="00976DB3" w:rsidP="00987343">
      <w:pPr>
        <w:pStyle w:val="Heading2"/>
        <w:rPr>
          <w:color w:val="auto"/>
        </w:rPr>
      </w:pPr>
      <w:bookmarkStart w:id="6" w:name="_Toc44939613"/>
      <w:r w:rsidRPr="00E16D59">
        <w:rPr>
          <w:color w:val="auto"/>
        </w:rPr>
        <w:lastRenderedPageBreak/>
        <w:t>Clients</w:t>
      </w:r>
      <w:bookmarkEnd w:id="6"/>
      <w:r w:rsidRPr="00E16D59">
        <w:rPr>
          <w:color w:val="auto"/>
        </w:rPr>
        <w:t xml:space="preserve"> </w:t>
      </w:r>
    </w:p>
    <w:p w14:paraId="2D296183" w14:textId="49599546" w:rsidR="00EA7E4A" w:rsidRPr="00E16D59" w:rsidRDefault="00A46B10" w:rsidP="00324B54">
      <w:pPr>
        <w:pStyle w:val="NoSpacing"/>
        <w:rPr>
          <w:rFonts w:asciiTheme="minorHAnsi" w:hAnsiTheme="minorHAnsi" w:cstheme="minorHAnsi"/>
        </w:rPr>
      </w:pPr>
      <w:r w:rsidRPr="00E16D59">
        <w:rPr>
          <w:rFonts w:asciiTheme="minorHAnsi" w:hAnsiTheme="minorHAnsi" w:cstheme="minorHAnsi"/>
        </w:rPr>
        <w:t>T</w:t>
      </w:r>
      <w:r w:rsidR="00976DB3" w:rsidRPr="00E16D59">
        <w:rPr>
          <w:rFonts w:asciiTheme="minorHAnsi" w:hAnsiTheme="minorHAnsi" w:cstheme="minorHAnsi"/>
        </w:rPr>
        <w:t xml:space="preserve">o bring their own masks </w:t>
      </w:r>
      <w:r w:rsidR="00654AF9" w:rsidRPr="00E16D59">
        <w:rPr>
          <w:rFonts w:asciiTheme="minorHAnsi" w:hAnsiTheme="minorHAnsi" w:cstheme="minorHAnsi"/>
        </w:rPr>
        <w:t>(</w:t>
      </w:r>
      <w:r w:rsidR="00976DB3" w:rsidRPr="00E16D59">
        <w:rPr>
          <w:rFonts w:asciiTheme="minorHAnsi" w:hAnsiTheme="minorHAnsi" w:cstheme="minorHAnsi"/>
        </w:rPr>
        <w:t>a</w:t>
      </w:r>
      <w:r w:rsidR="00654AF9" w:rsidRPr="00E16D59">
        <w:rPr>
          <w:rFonts w:asciiTheme="minorHAnsi" w:hAnsiTheme="minorHAnsi" w:cstheme="minorHAnsi"/>
        </w:rPr>
        <w:t xml:space="preserve"> small</w:t>
      </w:r>
      <w:r w:rsidR="00976DB3" w:rsidRPr="00E16D59">
        <w:rPr>
          <w:rFonts w:asciiTheme="minorHAnsi" w:hAnsiTheme="minorHAnsi" w:cstheme="minorHAnsi"/>
        </w:rPr>
        <w:t xml:space="preserve"> supply will be available in case the client forget</w:t>
      </w:r>
      <w:r w:rsidR="00A45BFA">
        <w:rPr>
          <w:rFonts w:asciiTheme="minorHAnsi" w:hAnsiTheme="minorHAnsi" w:cstheme="minorHAnsi"/>
        </w:rPr>
        <w:t>s</w:t>
      </w:r>
      <w:r w:rsidR="00654AF9" w:rsidRPr="00E16D59">
        <w:rPr>
          <w:rFonts w:asciiTheme="minorHAnsi" w:hAnsiTheme="minorHAnsi" w:cstheme="minorHAnsi"/>
        </w:rPr>
        <w:t>)</w:t>
      </w:r>
      <w:r w:rsidR="00976DB3" w:rsidRPr="00E16D59">
        <w:rPr>
          <w:rFonts w:asciiTheme="minorHAnsi" w:hAnsiTheme="minorHAnsi" w:cstheme="minorHAnsi"/>
        </w:rPr>
        <w:t xml:space="preserve"> and they </w:t>
      </w:r>
      <w:r w:rsidRPr="00E16D59">
        <w:rPr>
          <w:rFonts w:asciiTheme="minorHAnsi" w:hAnsiTheme="minorHAnsi" w:cstheme="minorHAnsi"/>
        </w:rPr>
        <w:t xml:space="preserve">are to </w:t>
      </w:r>
      <w:r w:rsidR="00654AF9" w:rsidRPr="00E16D59">
        <w:rPr>
          <w:rFonts w:asciiTheme="minorHAnsi" w:hAnsiTheme="minorHAnsi" w:cstheme="minorHAnsi"/>
        </w:rPr>
        <w:t xml:space="preserve">be </w:t>
      </w:r>
      <w:r w:rsidRPr="00E16D59">
        <w:rPr>
          <w:rFonts w:asciiTheme="minorHAnsi" w:hAnsiTheme="minorHAnsi" w:cstheme="minorHAnsi"/>
        </w:rPr>
        <w:t>worn</w:t>
      </w:r>
      <w:r w:rsidR="00976DB3" w:rsidRPr="00E16D59">
        <w:rPr>
          <w:rFonts w:asciiTheme="minorHAnsi" w:hAnsiTheme="minorHAnsi" w:cstheme="minorHAnsi"/>
        </w:rPr>
        <w:t xml:space="preserve"> as </w:t>
      </w:r>
      <w:r w:rsidRPr="00E16D59">
        <w:rPr>
          <w:rFonts w:asciiTheme="minorHAnsi" w:hAnsiTheme="minorHAnsi" w:cstheme="minorHAnsi"/>
        </w:rPr>
        <w:t xml:space="preserve">soon as you </w:t>
      </w:r>
      <w:r w:rsidR="00976DB3" w:rsidRPr="00E16D59">
        <w:rPr>
          <w:rFonts w:asciiTheme="minorHAnsi" w:hAnsiTheme="minorHAnsi" w:cstheme="minorHAnsi"/>
        </w:rPr>
        <w:t>enter the building.</w:t>
      </w:r>
      <w:r w:rsidR="000F4059" w:rsidRPr="00E16D59">
        <w:rPr>
          <w:rFonts w:asciiTheme="minorHAnsi" w:hAnsiTheme="minorHAnsi" w:cstheme="minorHAnsi"/>
        </w:rPr>
        <w:t xml:space="preserve"> To </w:t>
      </w:r>
      <w:r w:rsidR="006624F2" w:rsidRPr="009F64D2">
        <w:rPr>
          <w:rFonts w:asciiTheme="minorHAnsi" w:hAnsiTheme="minorHAnsi" w:cstheme="minorHAnsi"/>
        </w:rPr>
        <w:t>bring</w:t>
      </w:r>
      <w:r w:rsidRPr="00E16D59">
        <w:rPr>
          <w:rFonts w:asciiTheme="minorHAnsi" w:hAnsiTheme="minorHAnsi" w:cstheme="minorHAnsi"/>
        </w:rPr>
        <w:t xml:space="preserve"> their own water</w:t>
      </w:r>
      <w:r w:rsidR="006624F2">
        <w:rPr>
          <w:rFonts w:asciiTheme="minorHAnsi" w:hAnsiTheme="minorHAnsi" w:cstheme="minorHAnsi"/>
        </w:rPr>
        <w:t xml:space="preserve"> where possible</w:t>
      </w:r>
      <w:r w:rsidR="009F64D2" w:rsidRPr="00E16D59">
        <w:rPr>
          <w:rFonts w:asciiTheme="minorHAnsi" w:hAnsiTheme="minorHAnsi" w:cstheme="minorHAnsi"/>
        </w:rPr>
        <w:t>.</w:t>
      </w:r>
      <w:r w:rsidR="00A45BFA">
        <w:rPr>
          <w:rFonts w:asciiTheme="minorHAnsi" w:hAnsiTheme="minorHAnsi" w:cstheme="minorHAnsi"/>
        </w:rPr>
        <w:t xml:space="preserve"> (</w:t>
      </w:r>
      <w:proofErr w:type="gramStart"/>
      <w:r w:rsidR="00A45BFA">
        <w:rPr>
          <w:rFonts w:asciiTheme="minorHAnsi" w:hAnsiTheme="minorHAnsi" w:cstheme="minorHAnsi"/>
        </w:rPr>
        <w:t>water</w:t>
      </w:r>
      <w:proofErr w:type="gramEnd"/>
      <w:r w:rsidR="00A45BFA">
        <w:rPr>
          <w:rFonts w:asciiTheme="minorHAnsi" w:hAnsiTheme="minorHAnsi" w:cstheme="minorHAnsi"/>
        </w:rPr>
        <w:t xml:space="preserve"> in paper cup can be provided but it is appreciated to reduce the amount of surfaces the therapist will have to touch, to ask you to bring your own, thank you).</w:t>
      </w:r>
    </w:p>
    <w:p w14:paraId="40203432" w14:textId="2E7F3257" w:rsidR="00EA7E4A" w:rsidRPr="000F4059" w:rsidRDefault="00EA7E4A" w:rsidP="00324B54">
      <w:pPr>
        <w:pStyle w:val="NoSpacing"/>
        <w:rPr>
          <w:rFonts w:asciiTheme="minorHAnsi" w:hAnsiTheme="minorHAnsi" w:cstheme="minorHAnsi"/>
          <w:color w:val="0070C0"/>
        </w:rPr>
      </w:pPr>
    </w:p>
    <w:p w14:paraId="065F4F77" w14:textId="77777777" w:rsidR="000F4059" w:rsidRPr="00E16D59" w:rsidRDefault="00EA7E4A" w:rsidP="00987343">
      <w:pPr>
        <w:pStyle w:val="Heading2"/>
        <w:rPr>
          <w:color w:val="auto"/>
        </w:rPr>
      </w:pPr>
      <w:bookmarkStart w:id="7" w:name="_Toc44939614"/>
      <w:r w:rsidRPr="00E16D59">
        <w:rPr>
          <w:color w:val="auto"/>
        </w:rPr>
        <w:t>Couch management</w:t>
      </w:r>
      <w:bookmarkEnd w:id="7"/>
      <w:r w:rsidRPr="00E16D59">
        <w:rPr>
          <w:color w:val="auto"/>
        </w:rPr>
        <w:t xml:space="preserve"> </w:t>
      </w:r>
    </w:p>
    <w:p w14:paraId="1A5B4B94" w14:textId="014D9C36" w:rsidR="00EA7E4A" w:rsidRPr="00E16D59" w:rsidRDefault="00654AF9" w:rsidP="000F4059">
      <w:pPr>
        <w:pStyle w:val="NoSpacing"/>
        <w:rPr>
          <w:rFonts w:asciiTheme="minorHAnsi" w:hAnsiTheme="minorHAnsi" w:cstheme="minorHAnsi"/>
          <w:b/>
          <w:bCs/>
        </w:rPr>
      </w:pPr>
      <w:r w:rsidRPr="00E16D59">
        <w:rPr>
          <w:rFonts w:asciiTheme="minorHAnsi" w:hAnsiTheme="minorHAnsi" w:cstheme="minorHAnsi"/>
        </w:rPr>
        <w:t>Each couch has been fitted with a waterproof mattress protector.  Blankets can be used below this to ensure comfort for client but n</w:t>
      </w:r>
      <w:r w:rsidR="00EA7E4A" w:rsidRPr="00E16D59">
        <w:rPr>
          <w:rFonts w:asciiTheme="minorHAnsi" w:hAnsiTheme="minorHAnsi" w:cstheme="minorHAnsi"/>
        </w:rPr>
        <w:t>o unnecessary extra blankets</w:t>
      </w:r>
      <w:r w:rsidRPr="00E16D59">
        <w:rPr>
          <w:rFonts w:asciiTheme="minorHAnsi" w:hAnsiTheme="minorHAnsi" w:cstheme="minorHAnsi"/>
        </w:rPr>
        <w:t xml:space="preserve"> should be used over the client.  O</w:t>
      </w:r>
      <w:r w:rsidR="007859BE" w:rsidRPr="00E16D59">
        <w:rPr>
          <w:rFonts w:asciiTheme="minorHAnsi" w:hAnsiTheme="minorHAnsi" w:cstheme="minorHAnsi"/>
        </w:rPr>
        <w:t>nly couch roll or disposable covers</w:t>
      </w:r>
      <w:r w:rsidRPr="00E16D59">
        <w:rPr>
          <w:rFonts w:asciiTheme="minorHAnsi" w:hAnsiTheme="minorHAnsi" w:cstheme="minorHAnsi"/>
        </w:rPr>
        <w:t>, should be placed for client to lay on</w:t>
      </w:r>
      <w:r w:rsidR="00EA7E4A" w:rsidRPr="00E16D59">
        <w:rPr>
          <w:rFonts w:asciiTheme="minorHAnsi" w:hAnsiTheme="minorHAnsi" w:cstheme="minorHAnsi"/>
        </w:rPr>
        <w:t xml:space="preserve">, disposable face </w:t>
      </w:r>
      <w:proofErr w:type="gramStart"/>
      <w:r w:rsidR="00EA7E4A" w:rsidRPr="00E16D59">
        <w:rPr>
          <w:rFonts w:asciiTheme="minorHAnsi" w:hAnsiTheme="minorHAnsi" w:cstheme="minorHAnsi"/>
        </w:rPr>
        <w:t>hole</w:t>
      </w:r>
      <w:proofErr w:type="gramEnd"/>
      <w:r w:rsidR="00EA7E4A" w:rsidRPr="00E16D59">
        <w:rPr>
          <w:rFonts w:asciiTheme="minorHAnsi" w:hAnsiTheme="minorHAnsi" w:cstheme="minorHAnsi"/>
        </w:rPr>
        <w:t xml:space="preserve"> covers to be used, </w:t>
      </w:r>
      <w:r w:rsidR="007859BE" w:rsidRPr="00E16D59">
        <w:rPr>
          <w:rFonts w:asciiTheme="minorHAnsi" w:hAnsiTheme="minorHAnsi" w:cstheme="minorHAnsi"/>
        </w:rPr>
        <w:t>fresh material for covering each client</w:t>
      </w:r>
      <w:r w:rsidR="009F64D2" w:rsidRPr="00E16D59">
        <w:rPr>
          <w:rFonts w:asciiTheme="minorHAnsi" w:hAnsiTheme="minorHAnsi" w:cstheme="minorHAnsi"/>
        </w:rPr>
        <w:t>.</w:t>
      </w:r>
      <w:r w:rsidR="006624F2">
        <w:rPr>
          <w:rFonts w:asciiTheme="minorHAnsi" w:hAnsiTheme="minorHAnsi" w:cstheme="minorHAnsi"/>
        </w:rPr>
        <w:t xml:space="preserve">  Tray to be placed under the face hole and should be cleaned in between clients.</w:t>
      </w:r>
    </w:p>
    <w:p w14:paraId="05B01B35" w14:textId="37D1DB65" w:rsidR="00D74524" w:rsidRPr="000F4059" w:rsidRDefault="00D74524" w:rsidP="00324B54">
      <w:pPr>
        <w:pStyle w:val="NoSpacing"/>
        <w:rPr>
          <w:rFonts w:asciiTheme="minorHAnsi" w:hAnsiTheme="minorHAnsi" w:cstheme="minorHAnsi"/>
          <w:color w:val="0070C0"/>
        </w:rPr>
      </w:pPr>
    </w:p>
    <w:p w14:paraId="69CFB3A2" w14:textId="602B2F7B" w:rsidR="00B277D4" w:rsidRPr="000F4059" w:rsidRDefault="00B277D4" w:rsidP="00324B54">
      <w:pPr>
        <w:pStyle w:val="NoSpacing"/>
        <w:rPr>
          <w:rFonts w:asciiTheme="minorHAnsi" w:hAnsiTheme="minorHAnsi" w:cstheme="minorHAnsi"/>
          <w:color w:val="0070C0"/>
        </w:rPr>
      </w:pPr>
    </w:p>
    <w:p w14:paraId="4C7D8197" w14:textId="3EC0B37C" w:rsidR="000F4059" w:rsidRPr="00A45BFA" w:rsidRDefault="000F4059" w:rsidP="00987343">
      <w:pPr>
        <w:pStyle w:val="Heading2"/>
        <w:rPr>
          <w:color w:val="auto"/>
        </w:rPr>
      </w:pPr>
      <w:bookmarkStart w:id="8" w:name="_Toc44939615"/>
      <w:r w:rsidRPr="00A45BFA">
        <w:rPr>
          <w:color w:val="auto"/>
        </w:rPr>
        <w:t>Entering the room</w:t>
      </w:r>
      <w:bookmarkEnd w:id="8"/>
    </w:p>
    <w:p w14:paraId="419DC2D3" w14:textId="163D0686" w:rsidR="00A732AB" w:rsidRDefault="00B277D4" w:rsidP="00324B54">
      <w:pPr>
        <w:pStyle w:val="NoSpacing"/>
        <w:rPr>
          <w:rStyle w:val="Heading2Char"/>
          <w:color w:val="auto"/>
        </w:rPr>
      </w:pPr>
      <w:r w:rsidRPr="00A45BFA">
        <w:rPr>
          <w:rFonts w:asciiTheme="minorHAnsi" w:hAnsiTheme="minorHAnsi" w:cstheme="minorHAnsi"/>
        </w:rPr>
        <w:t>The client will enter the room, remove clothes</w:t>
      </w:r>
      <w:r w:rsidR="006965EF" w:rsidRPr="00A45BFA">
        <w:rPr>
          <w:rFonts w:asciiTheme="minorHAnsi" w:hAnsiTheme="minorHAnsi" w:cstheme="minorHAnsi"/>
        </w:rPr>
        <w:t xml:space="preserve"> (if treatment requires)</w:t>
      </w:r>
      <w:r w:rsidRPr="00A45BFA">
        <w:rPr>
          <w:rFonts w:asciiTheme="minorHAnsi" w:hAnsiTheme="minorHAnsi" w:cstheme="minorHAnsi"/>
        </w:rPr>
        <w:t xml:space="preserve"> and items and place</w:t>
      </w:r>
      <w:r w:rsidR="00387219" w:rsidRPr="00A45BFA">
        <w:rPr>
          <w:rFonts w:asciiTheme="minorHAnsi" w:hAnsiTheme="minorHAnsi" w:cstheme="minorHAnsi"/>
        </w:rPr>
        <w:t xml:space="preserve"> them</w:t>
      </w:r>
      <w:r w:rsidRPr="00A45BFA">
        <w:rPr>
          <w:rFonts w:asciiTheme="minorHAnsi" w:hAnsiTheme="minorHAnsi" w:cstheme="minorHAnsi"/>
        </w:rPr>
        <w:t xml:space="preserve"> in the box under the couch. They will then lay </w:t>
      </w:r>
      <w:r w:rsidR="00387219" w:rsidRPr="00A45BFA">
        <w:rPr>
          <w:rFonts w:asciiTheme="minorHAnsi" w:hAnsiTheme="minorHAnsi" w:cstheme="minorHAnsi"/>
        </w:rPr>
        <w:t>either supine</w:t>
      </w:r>
      <w:r w:rsidR="006965EF" w:rsidRPr="00A45BFA">
        <w:rPr>
          <w:rFonts w:asciiTheme="minorHAnsi" w:hAnsiTheme="minorHAnsi" w:cstheme="minorHAnsi"/>
        </w:rPr>
        <w:t xml:space="preserve"> (lying face upwards) or</w:t>
      </w:r>
      <w:r w:rsidR="00387219" w:rsidRPr="00A45BFA">
        <w:rPr>
          <w:rFonts w:asciiTheme="minorHAnsi" w:hAnsiTheme="minorHAnsi" w:cstheme="minorHAnsi"/>
        </w:rPr>
        <w:t xml:space="preserve"> prone</w:t>
      </w:r>
      <w:r w:rsidR="006965EF" w:rsidRPr="00A45BFA">
        <w:rPr>
          <w:rFonts w:asciiTheme="minorHAnsi" w:hAnsiTheme="minorHAnsi" w:cstheme="minorHAnsi"/>
        </w:rPr>
        <w:t xml:space="preserve"> (lying face down) or sit on couch, as</w:t>
      </w:r>
      <w:r w:rsidR="00387219" w:rsidRPr="00A45BFA">
        <w:rPr>
          <w:rFonts w:asciiTheme="minorHAnsi" w:hAnsiTheme="minorHAnsi" w:cstheme="minorHAnsi"/>
        </w:rPr>
        <w:t xml:space="preserve"> required </w:t>
      </w:r>
      <w:r w:rsidRPr="00A45BFA">
        <w:rPr>
          <w:rFonts w:asciiTheme="minorHAnsi" w:hAnsiTheme="minorHAnsi" w:cstheme="minorHAnsi"/>
        </w:rPr>
        <w:t xml:space="preserve">and then the therapist will enter the room and start to conduct treatment. </w:t>
      </w:r>
      <w:r w:rsidR="00F76389" w:rsidRPr="00A45BFA">
        <w:rPr>
          <w:rFonts w:asciiTheme="minorHAnsi" w:hAnsiTheme="minorHAnsi" w:cstheme="minorHAnsi"/>
        </w:rPr>
        <w:t xml:space="preserve"> </w:t>
      </w:r>
    </w:p>
    <w:p w14:paraId="5C480346" w14:textId="77777777" w:rsidR="00A732AB" w:rsidRDefault="00A732AB" w:rsidP="00324B54">
      <w:pPr>
        <w:pStyle w:val="NoSpacing"/>
        <w:rPr>
          <w:rStyle w:val="Heading2Char"/>
          <w:color w:val="auto"/>
        </w:rPr>
      </w:pPr>
    </w:p>
    <w:p w14:paraId="50623572" w14:textId="77777777" w:rsidR="00A45BFA" w:rsidRDefault="006965EF" w:rsidP="00A45BFA">
      <w:pPr>
        <w:pStyle w:val="NoSpacing"/>
        <w:rPr>
          <w:rStyle w:val="Heading2Char"/>
          <w:color w:val="auto"/>
        </w:rPr>
      </w:pPr>
      <w:bookmarkStart w:id="9" w:name="_Toc44939616"/>
      <w:r w:rsidRPr="00E16D59">
        <w:rPr>
          <w:rStyle w:val="Heading2Char"/>
          <w:color w:val="auto"/>
        </w:rPr>
        <w:t>Room Cleaning</w:t>
      </w:r>
      <w:bookmarkEnd w:id="9"/>
    </w:p>
    <w:p w14:paraId="7F0D64F6" w14:textId="62A93067" w:rsidR="000F4059" w:rsidRPr="00E16D59" w:rsidRDefault="00730A5A" w:rsidP="00A45BFA">
      <w:pPr>
        <w:pStyle w:val="NoSpacing"/>
        <w:rPr>
          <w:rFonts w:asciiTheme="minorHAnsi" w:eastAsia="Times New Roman" w:hAnsiTheme="minorHAnsi" w:cstheme="minorHAnsi"/>
          <w:iCs/>
          <w:lang w:eastAsia="en-GB"/>
        </w:rPr>
      </w:pPr>
      <w:r w:rsidRPr="00E16D59">
        <w:rPr>
          <w:rFonts w:asciiTheme="minorHAnsi" w:hAnsiTheme="minorHAnsi" w:cstheme="minorHAnsi"/>
        </w:rPr>
        <w:t>3</w:t>
      </w:r>
      <w:r w:rsidR="00B277D4" w:rsidRPr="00E16D59">
        <w:rPr>
          <w:rFonts w:asciiTheme="minorHAnsi" w:hAnsiTheme="minorHAnsi" w:cstheme="minorHAnsi"/>
        </w:rPr>
        <w:t xml:space="preserve">o minutes will be left in between clients to ensure </w:t>
      </w:r>
      <w:r w:rsidR="002A10C7" w:rsidRPr="00E16D59">
        <w:rPr>
          <w:rFonts w:asciiTheme="minorHAnsi" w:hAnsiTheme="minorHAnsi" w:cstheme="minorHAnsi"/>
        </w:rPr>
        <w:t xml:space="preserve">sterilisation </w:t>
      </w:r>
      <w:r w:rsidR="00B277D4" w:rsidRPr="00E16D59">
        <w:rPr>
          <w:rFonts w:asciiTheme="minorHAnsi" w:hAnsiTheme="minorHAnsi" w:cstheme="minorHAnsi"/>
        </w:rPr>
        <w:t>and preparation for the next client</w:t>
      </w:r>
      <w:r w:rsidR="00A732AB">
        <w:rPr>
          <w:rFonts w:asciiTheme="minorHAnsi" w:hAnsiTheme="minorHAnsi" w:cstheme="minorHAnsi"/>
        </w:rPr>
        <w:t xml:space="preserve">. </w:t>
      </w:r>
      <w:r w:rsidR="000F4059" w:rsidRPr="00E16D59">
        <w:rPr>
          <w:rFonts w:asciiTheme="minorHAnsi" w:eastAsia="Times New Roman" w:hAnsiTheme="minorHAnsi" w:cstheme="minorHAnsi"/>
          <w:iCs/>
          <w:lang w:eastAsia="en-GB"/>
        </w:rPr>
        <w:t>PPE will be worn prior to client arriving and removed after they left.</w:t>
      </w:r>
      <w:r w:rsidR="00F76389">
        <w:rPr>
          <w:rFonts w:asciiTheme="minorHAnsi" w:eastAsia="Times New Roman" w:hAnsiTheme="minorHAnsi" w:cstheme="minorHAnsi"/>
          <w:iCs/>
          <w:lang w:eastAsia="en-GB"/>
        </w:rPr>
        <w:t xml:space="preserve">  It is the responsibility of the exiting therapist to ensure the room is sanitised. </w:t>
      </w:r>
    </w:p>
    <w:p w14:paraId="158DE16A" w14:textId="77777777" w:rsidR="000F4059" w:rsidRPr="000F4059" w:rsidRDefault="000F4059" w:rsidP="00324B54">
      <w:pPr>
        <w:pStyle w:val="NoSpacing"/>
        <w:rPr>
          <w:rFonts w:asciiTheme="minorHAnsi" w:hAnsiTheme="minorHAnsi" w:cstheme="minorHAnsi"/>
          <w:color w:val="0070C0"/>
        </w:rPr>
      </w:pPr>
    </w:p>
    <w:p w14:paraId="6276ADC1" w14:textId="77777777" w:rsidR="00125EDF" w:rsidRPr="00ED52F8" w:rsidRDefault="00125EDF" w:rsidP="00987343">
      <w:pPr>
        <w:pStyle w:val="Heading1"/>
      </w:pPr>
      <w:bookmarkStart w:id="10" w:name="_Toc44939617"/>
      <w:r w:rsidRPr="00ED52F8">
        <w:t>During your treatment</w:t>
      </w:r>
      <w:bookmarkEnd w:id="10"/>
    </w:p>
    <w:p w14:paraId="7DF49E59" w14:textId="77777777" w:rsidR="00125EDF" w:rsidRDefault="00125EDF" w:rsidP="00324B54">
      <w:pPr>
        <w:pStyle w:val="NoSpacing"/>
      </w:pPr>
    </w:p>
    <w:p w14:paraId="2C6BC959" w14:textId="3C7E06E0" w:rsidR="00125EDF" w:rsidRPr="00F76389" w:rsidRDefault="00125EDF" w:rsidP="00324B54">
      <w:pPr>
        <w:pStyle w:val="NoSpacing"/>
      </w:pPr>
      <w:r w:rsidRPr="00E16D59">
        <w:t xml:space="preserve">Our team </w:t>
      </w:r>
      <w:r w:rsidRPr="00F76389">
        <w:t xml:space="preserve">understand the importance of hand hygiene and we will ensure that </w:t>
      </w:r>
      <w:r w:rsidRPr="00E16D59">
        <w:t xml:space="preserve">we </w:t>
      </w:r>
      <w:r w:rsidRPr="00F76389">
        <w:t>wash our hands in according with NHS recommendations before the start of your treatment.</w:t>
      </w:r>
    </w:p>
    <w:p w14:paraId="3E182F7A" w14:textId="77777777" w:rsidR="00125EDF" w:rsidRPr="00F76389" w:rsidRDefault="00125EDF" w:rsidP="00324B54">
      <w:pPr>
        <w:pStyle w:val="NoSpacing"/>
      </w:pPr>
    </w:p>
    <w:p w14:paraId="40E2347C" w14:textId="0350913B" w:rsidR="00125EDF" w:rsidRPr="00F76389" w:rsidRDefault="00125EDF" w:rsidP="00324B54">
      <w:pPr>
        <w:pStyle w:val="NoSpacing"/>
      </w:pPr>
      <w:r w:rsidRPr="00E16D59">
        <w:t xml:space="preserve">We </w:t>
      </w:r>
      <w:r w:rsidRPr="00F76389">
        <w:t xml:space="preserve">will try to make your treatment as safe, comfortable and enjoyable as possible. If you have any concerns about your treatments please let </w:t>
      </w:r>
      <w:r w:rsidRPr="00E16D59">
        <w:t xml:space="preserve">the therapist </w:t>
      </w:r>
      <w:r w:rsidRPr="00F76389">
        <w:t>know</w:t>
      </w:r>
      <w:r w:rsidR="00F76389" w:rsidRPr="00F76389">
        <w:t>.</w:t>
      </w:r>
    </w:p>
    <w:p w14:paraId="73DC4362" w14:textId="77777777" w:rsidR="00930AB5" w:rsidRDefault="00930AB5" w:rsidP="00930AB5">
      <w:pPr>
        <w:pStyle w:val="NoSpacing"/>
      </w:pPr>
    </w:p>
    <w:p w14:paraId="567E1C40" w14:textId="403EC6BE" w:rsidR="00930AB5" w:rsidRDefault="00930AB5" w:rsidP="00930AB5">
      <w:pPr>
        <w:pStyle w:val="NoSpacing"/>
      </w:pPr>
      <w:r w:rsidRPr="004F5BC8">
        <w:t xml:space="preserve">We have increased the frequency of cleaning in the </w:t>
      </w:r>
      <w:r w:rsidR="000F6141">
        <w:t>centre</w:t>
      </w:r>
      <w:r w:rsidRPr="004F5BC8">
        <w:t xml:space="preserve"> including making sure those common surfaces such as toilets door handles, taps etc. are wiped clean using disinfectant products between each client and/or hourly.  </w:t>
      </w:r>
    </w:p>
    <w:p w14:paraId="326A81F7" w14:textId="77777777" w:rsidR="00930AB5" w:rsidRDefault="00930AB5" w:rsidP="00930AB5">
      <w:pPr>
        <w:pStyle w:val="NoSpacing"/>
        <w:rPr>
          <w:i/>
          <w:color w:val="C00000"/>
        </w:rPr>
      </w:pPr>
    </w:p>
    <w:p w14:paraId="3B089C86" w14:textId="77777777" w:rsidR="00930AB5" w:rsidRPr="009B0BC7" w:rsidRDefault="00930AB5" w:rsidP="00930AB5">
      <w:pPr>
        <w:pStyle w:val="NoSpacing"/>
      </w:pPr>
      <w:r w:rsidRPr="009B0BC7">
        <w:t xml:space="preserve">As usual all tools and equipment will be disinfected or sterilised in line with the specific manufacturers’ instructions for your safety.  </w:t>
      </w:r>
    </w:p>
    <w:p w14:paraId="54699892" w14:textId="77777777" w:rsidR="00930AB5" w:rsidRPr="00E16D59" w:rsidRDefault="00930AB5" w:rsidP="00930AB5">
      <w:pPr>
        <w:pStyle w:val="NoSpacing"/>
      </w:pPr>
    </w:p>
    <w:p w14:paraId="720EF559" w14:textId="77777777" w:rsidR="00930AB5" w:rsidRPr="009B0BC7" w:rsidRDefault="00930AB5" w:rsidP="00930AB5">
      <w:pPr>
        <w:pStyle w:val="NoSpacing"/>
      </w:pPr>
      <w:r w:rsidRPr="009B0BC7">
        <w:t xml:space="preserve">Wherever possible we will utilise environmentally, friendly, single use items during a treatment that will be disposed of safely after use in order to protect you from cross infection. </w:t>
      </w:r>
    </w:p>
    <w:p w14:paraId="42E74F24" w14:textId="77777777" w:rsidR="00930AB5" w:rsidRPr="009B0BC7" w:rsidRDefault="00930AB5" w:rsidP="00930AB5">
      <w:pPr>
        <w:pStyle w:val="NoSpacing"/>
      </w:pPr>
    </w:p>
    <w:p w14:paraId="3ED40300" w14:textId="77777777" w:rsidR="00930AB5" w:rsidRPr="009B0BC7" w:rsidRDefault="00930AB5" w:rsidP="00930AB5">
      <w:pPr>
        <w:pStyle w:val="NoSpacing"/>
      </w:pPr>
    </w:p>
    <w:p w14:paraId="6683F88E" w14:textId="3E9C2FFE" w:rsidR="00930AB5" w:rsidRPr="009B0BC7" w:rsidRDefault="00930AB5" w:rsidP="00930AB5">
      <w:pPr>
        <w:pStyle w:val="NoSpacing"/>
      </w:pPr>
      <w:r w:rsidRPr="00E16D59">
        <w:t xml:space="preserve">We </w:t>
      </w:r>
      <w:r w:rsidRPr="009B0BC7">
        <w:t xml:space="preserve">can confirm that the laundering of </w:t>
      </w:r>
      <w:r w:rsidR="000F6141">
        <w:t>centre</w:t>
      </w:r>
      <w:r w:rsidRPr="009B0BC7">
        <w:t xml:space="preserve"> towels and uniforms is a priority </w:t>
      </w:r>
      <w:r w:rsidRPr="00E16D59">
        <w:t>we can</w:t>
      </w:r>
      <w:r w:rsidRPr="009B0BC7">
        <w:t xml:space="preserve"> assure you that all </w:t>
      </w:r>
      <w:r w:rsidR="000F6141">
        <w:t>centre</w:t>
      </w:r>
      <w:r w:rsidRPr="009B0BC7">
        <w:t xml:space="preserve"> laundry is washed at 60 degrees C</w:t>
      </w:r>
    </w:p>
    <w:p w14:paraId="6FE34C74" w14:textId="77777777" w:rsidR="00930AB5" w:rsidRPr="009B0BC7" w:rsidRDefault="00930AB5" w:rsidP="00930AB5">
      <w:pPr>
        <w:pStyle w:val="NoSpacing"/>
      </w:pPr>
    </w:p>
    <w:p w14:paraId="7DF8FB6B" w14:textId="77777777" w:rsidR="00930AB5" w:rsidRPr="00E16D59" w:rsidRDefault="00930AB5" w:rsidP="00930AB5">
      <w:pPr>
        <w:pStyle w:val="NoSpacing"/>
      </w:pPr>
      <w:r w:rsidRPr="009B0BC7">
        <w:t xml:space="preserve">All disposable items are bagged and safely removed from the treatment area between </w:t>
      </w:r>
      <w:r w:rsidRPr="00E16D59">
        <w:t>each client.</w:t>
      </w:r>
    </w:p>
    <w:p w14:paraId="410458BB" w14:textId="77777777" w:rsidR="00125EDF" w:rsidRDefault="00125EDF" w:rsidP="00324B54">
      <w:pPr>
        <w:pStyle w:val="NoSpacing"/>
      </w:pPr>
    </w:p>
    <w:p w14:paraId="5ECCD60C" w14:textId="77777777" w:rsidR="00125EDF" w:rsidRPr="00ED52F8" w:rsidRDefault="00125EDF" w:rsidP="00987343">
      <w:pPr>
        <w:pStyle w:val="Heading1"/>
      </w:pPr>
      <w:bookmarkStart w:id="11" w:name="_Toc44939618"/>
      <w:r w:rsidRPr="00ED52F8">
        <w:lastRenderedPageBreak/>
        <w:t>After the treatment</w:t>
      </w:r>
      <w:bookmarkEnd w:id="11"/>
    </w:p>
    <w:p w14:paraId="733C7B93" w14:textId="77777777" w:rsidR="00125EDF" w:rsidRDefault="00125EDF" w:rsidP="00324B54">
      <w:pPr>
        <w:pStyle w:val="NoSpacing"/>
      </w:pPr>
    </w:p>
    <w:p w14:paraId="725DA1D9" w14:textId="2AD624F7" w:rsidR="00125EDF" w:rsidRDefault="00A732AB" w:rsidP="00324B54">
      <w:pPr>
        <w:pStyle w:val="NoSpacing"/>
        <w:rPr>
          <w:i/>
          <w:color w:val="C00000"/>
        </w:rPr>
      </w:pPr>
      <w:r>
        <w:t>You can pay for your treatment via cash, card or bank transfer.  If you wish to pay by cash, please ensure you bring the exact amount, either in an envelope or one can be provided for you.  If paying via bank transfer, please speak to your therapist to ensure correct details are obtained.</w:t>
      </w:r>
      <w:r w:rsidR="00125EDF" w:rsidRPr="00400B70">
        <w:rPr>
          <w:i/>
          <w:color w:val="C00000"/>
        </w:rPr>
        <w:t xml:space="preserve"> </w:t>
      </w:r>
    </w:p>
    <w:p w14:paraId="0D16EDF5" w14:textId="77777777" w:rsidR="00125EDF" w:rsidRDefault="00125EDF" w:rsidP="00324B54">
      <w:pPr>
        <w:pStyle w:val="NoSpacing"/>
        <w:rPr>
          <w:i/>
          <w:color w:val="C00000"/>
        </w:rPr>
      </w:pPr>
    </w:p>
    <w:p w14:paraId="43B387AD" w14:textId="4C159C55" w:rsidR="00125EDF" w:rsidRPr="00E16D59" w:rsidRDefault="00125EDF" w:rsidP="00324B54">
      <w:pPr>
        <w:pStyle w:val="NoSpacing"/>
      </w:pPr>
      <w:r w:rsidRPr="00E16D59">
        <w:t xml:space="preserve">If you would prefer you could pay for your treatment by card, £45 can be used on </w:t>
      </w:r>
      <w:r w:rsidR="00987343" w:rsidRPr="00E16D59">
        <w:t>contactless.</w:t>
      </w:r>
      <w:r w:rsidR="00A732AB">
        <w:t xml:space="preserve">  Please note that not all therapists at the centre have their own card machine, so please check when booking.</w:t>
      </w:r>
    </w:p>
    <w:p w14:paraId="5968D01D" w14:textId="77777777" w:rsidR="00125EDF" w:rsidRDefault="00125EDF" w:rsidP="00324B54">
      <w:pPr>
        <w:pStyle w:val="NoSpacing"/>
      </w:pPr>
    </w:p>
    <w:p w14:paraId="2504C154" w14:textId="741B44D0" w:rsidR="00125EDF" w:rsidRDefault="00125EDF" w:rsidP="00324B54">
      <w:pPr>
        <w:pStyle w:val="NoSpacing"/>
      </w:pPr>
      <w:r>
        <w:t xml:space="preserve">All of these procedures have been implemented for your safety and </w:t>
      </w:r>
      <w:r w:rsidRPr="00E16D59">
        <w:t>that of our entire team</w:t>
      </w:r>
      <w:r>
        <w:rPr>
          <w:i/>
          <w:color w:val="C00000"/>
        </w:rPr>
        <w:t>.</w:t>
      </w:r>
      <w:r w:rsidRPr="002B5B09">
        <w:rPr>
          <w:color w:val="C00000"/>
        </w:rPr>
        <w:t xml:space="preserve"> </w:t>
      </w:r>
      <w:r>
        <w:t xml:space="preserve">We will continue to take advice from the Government and the NHS regarding safe practice and will amend them as necessary. </w:t>
      </w:r>
    </w:p>
    <w:p w14:paraId="0A33831D" w14:textId="77777777" w:rsidR="001B786A" w:rsidRDefault="001B786A" w:rsidP="00324B54">
      <w:pPr>
        <w:pStyle w:val="NoSpacing"/>
      </w:pPr>
    </w:p>
    <w:p w14:paraId="7539961F" w14:textId="3D411202" w:rsidR="001B786A" w:rsidRDefault="001B786A" w:rsidP="001B786A">
      <w:pPr>
        <w:pStyle w:val="Heading1"/>
      </w:pPr>
      <w:r>
        <w:t>Symptoms of Covid-19</w:t>
      </w:r>
    </w:p>
    <w:p w14:paraId="386B4197" w14:textId="77777777" w:rsidR="001B786A" w:rsidRDefault="001B786A" w:rsidP="001B786A"/>
    <w:p w14:paraId="05C00232" w14:textId="77AD4473" w:rsidR="001B786A" w:rsidRDefault="001B786A" w:rsidP="001B786A">
      <w:r>
        <w:t>If a client has symptoms (up to 2 weeks post treatment) after being treated and you are contact</w:t>
      </w:r>
      <w:r w:rsidR="00C9449B">
        <w:t>ed</w:t>
      </w:r>
      <w:r>
        <w:t xml:space="preserve"> either by themselves or via track and trace, </w:t>
      </w:r>
      <w:r w:rsidR="00C9449B">
        <w:t>therapists</w:t>
      </w:r>
      <w:r>
        <w:t xml:space="preserve"> will need to isolate for 14 days.  During that time if you show symptoms you can go and get tested.  If you are positive the 14 days recommences if you are negative it is 7 days from that point after the test and then you can restart work.  </w:t>
      </w:r>
    </w:p>
    <w:p w14:paraId="46FF2ADB" w14:textId="1BB56378" w:rsidR="001B786A" w:rsidRDefault="001B786A" w:rsidP="001B786A">
      <w:r>
        <w:t>If a therapist becomes unwell and tests pos</w:t>
      </w:r>
      <w:r w:rsidR="001B0C8A">
        <w:t>itive, all clients treated will</w:t>
      </w:r>
      <w:r>
        <w:t xml:space="preserve"> be contacted and advised to go in to 14 day isolation and if symptoms emerge, get tested.</w:t>
      </w:r>
    </w:p>
    <w:p w14:paraId="1A943B78" w14:textId="4D27E93C" w:rsidR="001B786A" w:rsidRDefault="001B786A" w:rsidP="001B786A">
      <w:r>
        <w:t>The clinic area that the client</w:t>
      </w:r>
      <w:r w:rsidR="00C9449B">
        <w:t xml:space="preserve"> or therapist</w:t>
      </w:r>
      <w:r>
        <w:t xml:space="preserve"> has been in contact with will need a deep clean (on top of additional cleaning in place).</w:t>
      </w:r>
    </w:p>
    <w:p w14:paraId="0D76FDC8" w14:textId="44D536F6" w:rsidR="001B0C8A" w:rsidRPr="001B786A" w:rsidRDefault="001B0C8A" w:rsidP="001B786A">
      <w:bookmarkStart w:id="12" w:name="_GoBack"/>
      <w:bookmarkEnd w:id="12"/>
      <w:r>
        <w:t>PPE is for both your and our protection.  In the case of an outbreak, we will be required to close again, so we would like to do everything to keep you and us safe, open and healthy!</w:t>
      </w:r>
    </w:p>
    <w:p w14:paraId="4279705C" w14:textId="77777777" w:rsidR="00125EDF" w:rsidRDefault="00125EDF" w:rsidP="00324B54">
      <w:pPr>
        <w:pStyle w:val="NoSpacing"/>
      </w:pPr>
    </w:p>
    <w:p w14:paraId="47D83FC8" w14:textId="77777777" w:rsidR="00125EDF" w:rsidRDefault="00125EDF" w:rsidP="00324B54">
      <w:pPr>
        <w:pStyle w:val="NoSpacing"/>
      </w:pPr>
      <w:r>
        <w:t>Thanks you for your understanding.</w:t>
      </w:r>
    </w:p>
    <w:p w14:paraId="4E13A4A3" w14:textId="77777777" w:rsidR="00125EDF" w:rsidRDefault="00125EDF" w:rsidP="00324B54">
      <w:pPr>
        <w:pStyle w:val="NoSpacing"/>
      </w:pPr>
    </w:p>
    <w:p w14:paraId="629FD7E8" w14:textId="77777777" w:rsidR="00125EDF" w:rsidRPr="00A45BFA" w:rsidRDefault="00125EDF" w:rsidP="00324B54">
      <w:pPr>
        <w:pStyle w:val="NoSpacing"/>
        <w:rPr>
          <w:b/>
          <w:sz w:val="36"/>
        </w:rPr>
      </w:pPr>
      <w:r w:rsidRPr="00A45BFA">
        <w:rPr>
          <w:b/>
          <w:sz w:val="36"/>
        </w:rPr>
        <w:t>Harlow Holistic Therapy Centre Team</w:t>
      </w:r>
    </w:p>
    <w:p w14:paraId="292ABF31" w14:textId="77777777" w:rsidR="00125EDF" w:rsidRPr="00A45BFA" w:rsidRDefault="00125EDF" w:rsidP="00324B54">
      <w:pPr>
        <w:pStyle w:val="NoSpacing"/>
        <w:rPr>
          <w:b/>
          <w:sz w:val="36"/>
        </w:rPr>
      </w:pPr>
    </w:p>
    <w:p w14:paraId="14AC69BE" w14:textId="77777777" w:rsidR="001B0C8A" w:rsidRDefault="00125EDF" w:rsidP="001B0C8A">
      <w:pPr>
        <w:pStyle w:val="NoSpacing"/>
        <w:rPr>
          <w:b/>
          <w:sz w:val="36"/>
        </w:rPr>
      </w:pPr>
      <w:r w:rsidRPr="00A45BFA">
        <w:rPr>
          <w:b/>
          <w:sz w:val="36"/>
        </w:rPr>
        <w:t>Date</w:t>
      </w:r>
      <w:r w:rsidR="00A45BFA">
        <w:rPr>
          <w:b/>
          <w:sz w:val="36"/>
        </w:rPr>
        <w:t xml:space="preserve">   </w:t>
      </w:r>
      <w:r w:rsidR="001B0C8A">
        <w:rPr>
          <w:b/>
          <w:sz w:val="36"/>
        </w:rPr>
        <w:t>12</w:t>
      </w:r>
      <w:r w:rsidR="001B0C8A" w:rsidRPr="001B0C8A">
        <w:rPr>
          <w:b/>
          <w:sz w:val="36"/>
          <w:vertAlign w:val="superscript"/>
        </w:rPr>
        <w:t>th</w:t>
      </w:r>
      <w:r w:rsidR="001B0C8A">
        <w:rPr>
          <w:b/>
          <w:sz w:val="36"/>
        </w:rPr>
        <w:t xml:space="preserve"> </w:t>
      </w:r>
      <w:r w:rsidR="00A45BFA">
        <w:rPr>
          <w:b/>
          <w:sz w:val="36"/>
        </w:rPr>
        <w:t xml:space="preserve">July 2020       </w:t>
      </w:r>
      <w:bookmarkStart w:id="13" w:name="_Toc44939619"/>
    </w:p>
    <w:p w14:paraId="72D95DA6" w14:textId="77777777" w:rsidR="001B0C8A" w:rsidRDefault="001B0C8A" w:rsidP="001B0C8A">
      <w:pPr>
        <w:pStyle w:val="NoSpacing"/>
        <w:rPr>
          <w:b/>
          <w:sz w:val="36"/>
        </w:rPr>
      </w:pPr>
    </w:p>
    <w:p w14:paraId="44764D72" w14:textId="3641BD99" w:rsidR="00125EDF" w:rsidRDefault="001B0C8A" w:rsidP="001B0C8A">
      <w:pPr>
        <w:pStyle w:val="NoSpacing"/>
      </w:pPr>
      <w:r>
        <w:t>See website – Covid-19 page for more details on Individual</w:t>
      </w:r>
      <w:r w:rsidR="007433BF">
        <w:t xml:space="preserve"> Therapist Risk Asse</w:t>
      </w:r>
      <w:r>
        <w:t>ss</w:t>
      </w:r>
      <w:r w:rsidR="007433BF">
        <w:t>ment</w:t>
      </w:r>
      <w:bookmarkEnd w:id="13"/>
      <w:r>
        <w:t>s</w:t>
      </w:r>
    </w:p>
    <w:p w14:paraId="0BC4D744" w14:textId="77777777" w:rsidR="007433BF" w:rsidRDefault="007433BF"/>
    <w:p w14:paraId="1982F571" w14:textId="77777777" w:rsidR="007433BF" w:rsidRPr="007433BF" w:rsidRDefault="007433BF"/>
    <w:sectPr w:rsidR="007433BF" w:rsidRPr="007433BF" w:rsidSect="00F7240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4B614" w14:textId="77777777" w:rsidR="00D85C36" w:rsidRDefault="00D85C36" w:rsidP="00A35591">
      <w:pPr>
        <w:spacing w:after="0" w:line="240" w:lineRule="auto"/>
      </w:pPr>
      <w:r>
        <w:separator/>
      </w:r>
    </w:p>
  </w:endnote>
  <w:endnote w:type="continuationSeparator" w:id="0">
    <w:p w14:paraId="49BF98B0" w14:textId="77777777" w:rsidR="00D85C36" w:rsidRDefault="00D85C36" w:rsidP="00A3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B86A" w14:textId="771F635B" w:rsidR="001B786A" w:rsidRDefault="001B786A">
    <w:pPr>
      <w:pStyle w:val="Footer"/>
    </w:pPr>
    <w:r>
      <w:t>V1.1</w:t>
    </w:r>
    <w:r>
      <w:ptab w:relativeTo="margin" w:alignment="center" w:leader="none"/>
    </w:r>
    <w:r>
      <w:t>12</w:t>
    </w:r>
    <w:r w:rsidRPr="001B786A">
      <w:rPr>
        <w:vertAlign w:val="superscript"/>
      </w:rPr>
      <w:t>th</w:t>
    </w:r>
    <w:r>
      <w:t xml:space="preserve"> July 2020</w:t>
    </w:r>
    <w:r>
      <w:ptab w:relativeTo="margin" w:alignment="right" w:leader="none"/>
    </w:r>
    <w:r>
      <w:t>HHTC 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74712" w14:textId="77777777" w:rsidR="00D85C36" w:rsidRDefault="00D85C36" w:rsidP="00A35591">
      <w:pPr>
        <w:spacing w:after="0" w:line="240" w:lineRule="auto"/>
      </w:pPr>
      <w:r>
        <w:separator/>
      </w:r>
    </w:p>
  </w:footnote>
  <w:footnote w:type="continuationSeparator" w:id="0">
    <w:p w14:paraId="3D3B8D3F" w14:textId="77777777" w:rsidR="00D85C36" w:rsidRDefault="00D85C36" w:rsidP="00A355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56D"/>
    <w:multiLevelType w:val="multilevel"/>
    <w:tmpl w:val="96D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92746"/>
    <w:multiLevelType w:val="multilevel"/>
    <w:tmpl w:val="AA62E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E2A67"/>
    <w:multiLevelType w:val="multilevel"/>
    <w:tmpl w:val="DC14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31394"/>
    <w:multiLevelType w:val="multilevel"/>
    <w:tmpl w:val="6F02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D7BCA"/>
    <w:multiLevelType w:val="multilevel"/>
    <w:tmpl w:val="966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46F2D"/>
    <w:multiLevelType w:val="multilevel"/>
    <w:tmpl w:val="ABDC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BB7DE7"/>
    <w:multiLevelType w:val="multilevel"/>
    <w:tmpl w:val="D762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EB2039"/>
    <w:multiLevelType w:val="multilevel"/>
    <w:tmpl w:val="ACB41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54"/>
    <w:rsid w:val="000955B4"/>
    <w:rsid w:val="000D1000"/>
    <w:rsid w:val="000E6AE3"/>
    <w:rsid w:val="000F4059"/>
    <w:rsid w:val="000F6141"/>
    <w:rsid w:val="00124363"/>
    <w:rsid w:val="00125EDF"/>
    <w:rsid w:val="00192D51"/>
    <w:rsid w:val="001B0C8A"/>
    <w:rsid w:val="001B4BDB"/>
    <w:rsid w:val="001B786A"/>
    <w:rsid w:val="00263662"/>
    <w:rsid w:val="002A10C7"/>
    <w:rsid w:val="002B5B09"/>
    <w:rsid w:val="003015E2"/>
    <w:rsid w:val="00324B54"/>
    <w:rsid w:val="00340C38"/>
    <w:rsid w:val="00347430"/>
    <w:rsid w:val="00367D7A"/>
    <w:rsid w:val="003730EC"/>
    <w:rsid w:val="00373C6D"/>
    <w:rsid w:val="00375C63"/>
    <w:rsid w:val="00385194"/>
    <w:rsid w:val="00387219"/>
    <w:rsid w:val="003D1A8D"/>
    <w:rsid w:val="003F072D"/>
    <w:rsid w:val="00400B70"/>
    <w:rsid w:val="00406E0D"/>
    <w:rsid w:val="00421762"/>
    <w:rsid w:val="004246A5"/>
    <w:rsid w:val="00451687"/>
    <w:rsid w:val="004A5E42"/>
    <w:rsid w:val="004F5BC8"/>
    <w:rsid w:val="0051379C"/>
    <w:rsid w:val="00534F36"/>
    <w:rsid w:val="005935C3"/>
    <w:rsid w:val="005C6B92"/>
    <w:rsid w:val="0060129F"/>
    <w:rsid w:val="00635F8B"/>
    <w:rsid w:val="00654AF9"/>
    <w:rsid w:val="006624F2"/>
    <w:rsid w:val="006943F8"/>
    <w:rsid w:val="006965EF"/>
    <w:rsid w:val="006C6DEA"/>
    <w:rsid w:val="006E5A7E"/>
    <w:rsid w:val="006F6ABA"/>
    <w:rsid w:val="00707A94"/>
    <w:rsid w:val="00730A5A"/>
    <w:rsid w:val="007433BF"/>
    <w:rsid w:val="00772252"/>
    <w:rsid w:val="007859BE"/>
    <w:rsid w:val="00832D6D"/>
    <w:rsid w:val="008437DB"/>
    <w:rsid w:val="00853379"/>
    <w:rsid w:val="00865D57"/>
    <w:rsid w:val="008A0AF0"/>
    <w:rsid w:val="008F6F3F"/>
    <w:rsid w:val="0090688A"/>
    <w:rsid w:val="00920A33"/>
    <w:rsid w:val="0092313E"/>
    <w:rsid w:val="00930AB5"/>
    <w:rsid w:val="00946145"/>
    <w:rsid w:val="009666EE"/>
    <w:rsid w:val="00976487"/>
    <w:rsid w:val="00976DB3"/>
    <w:rsid w:val="00987343"/>
    <w:rsid w:val="009B0BC7"/>
    <w:rsid w:val="009D319B"/>
    <w:rsid w:val="009D49F4"/>
    <w:rsid w:val="009F64D2"/>
    <w:rsid w:val="00A00B39"/>
    <w:rsid w:val="00A17115"/>
    <w:rsid w:val="00A35591"/>
    <w:rsid w:val="00A37C4E"/>
    <w:rsid w:val="00A45BFA"/>
    <w:rsid w:val="00A46B10"/>
    <w:rsid w:val="00A732AB"/>
    <w:rsid w:val="00B15597"/>
    <w:rsid w:val="00B277D4"/>
    <w:rsid w:val="00B40F18"/>
    <w:rsid w:val="00C3128D"/>
    <w:rsid w:val="00C80AE9"/>
    <w:rsid w:val="00C9449B"/>
    <w:rsid w:val="00CB6C94"/>
    <w:rsid w:val="00D0694F"/>
    <w:rsid w:val="00D157C5"/>
    <w:rsid w:val="00D21E81"/>
    <w:rsid w:val="00D36A6B"/>
    <w:rsid w:val="00D46A7E"/>
    <w:rsid w:val="00D74524"/>
    <w:rsid w:val="00D8384F"/>
    <w:rsid w:val="00D85C36"/>
    <w:rsid w:val="00D9147E"/>
    <w:rsid w:val="00E16D59"/>
    <w:rsid w:val="00E47BD4"/>
    <w:rsid w:val="00EA526B"/>
    <w:rsid w:val="00EA7E4A"/>
    <w:rsid w:val="00ED52F8"/>
    <w:rsid w:val="00EE6C42"/>
    <w:rsid w:val="00F7240D"/>
    <w:rsid w:val="00F72EF1"/>
    <w:rsid w:val="00F76389"/>
    <w:rsid w:val="00FE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F2471"/>
  <w15:docId w15:val="{B7DD67C9-8E5A-6349-BCB7-D943F66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54"/>
    <w:pPr>
      <w:spacing w:after="160" w:line="259" w:lineRule="auto"/>
    </w:pPr>
    <w:rPr>
      <w:lang w:eastAsia="en-US"/>
    </w:rPr>
  </w:style>
  <w:style w:type="paragraph" w:styleId="Heading1">
    <w:name w:val="heading 1"/>
    <w:basedOn w:val="Normal"/>
    <w:next w:val="Normal"/>
    <w:link w:val="Heading1Char"/>
    <w:qFormat/>
    <w:locked/>
    <w:rsid w:val="009873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9873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24B54"/>
    <w:rPr>
      <w:lang w:eastAsia="en-US"/>
    </w:rPr>
  </w:style>
  <w:style w:type="paragraph" w:styleId="Header">
    <w:name w:val="header"/>
    <w:basedOn w:val="Normal"/>
    <w:link w:val="HeaderChar"/>
    <w:uiPriority w:val="99"/>
    <w:rsid w:val="00A3559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35591"/>
    <w:rPr>
      <w:rFonts w:cs="Times New Roman"/>
    </w:rPr>
  </w:style>
  <w:style w:type="paragraph" w:styleId="Footer">
    <w:name w:val="footer"/>
    <w:basedOn w:val="Normal"/>
    <w:link w:val="FooterChar"/>
    <w:uiPriority w:val="99"/>
    <w:rsid w:val="00A3559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35591"/>
    <w:rPr>
      <w:rFonts w:cs="Times New Roman"/>
    </w:rPr>
  </w:style>
  <w:style w:type="paragraph" w:styleId="NormalWeb">
    <w:name w:val="Normal (Web)"/>
    <w:basedOn w:val="Normal"/>
    <w:uiPriority w:val="99"/>
    <w:unhideWhenUsed/>
    <w:rsid w:val="002A10C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987343"/>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87343"/>
    <w:pPr>
      <w:outlineLvl w:val="9"/>
    </w:pPr>
    <w:rPr>
      <w:lang w:val="en-US"/>
    </w:rPr>
  </w:style>
  <w:style w:type="character" w:customStyle="1" w:styleId="Heading2Char">
    <w:name w:val="Heading 2 Char"/>
    <w:basedOn w:val="DefaultParagraphFont"/>
    <w:link w:val="Heading2"/>
    <w:rsid w:val="00987343"/>
    <w:rPr>
      <w:rFonts w:asciiTheme="majorHAnsi" w:eastAsiaTheme="majorEastAsia" w:hAnsiTheme="majorHAnsi" w:cstheme="majorBidi"/>
      <w:color w:val="365F91" w:themeColor="accent1" w:themeShade="BF"/>
      <w:sz w:val="26"/>
      <w:szCs w:val="26"/>
      <w:lang w:eastAsia="en-US"/>
    </w:rPr>
  </w:style>
  <w:style w:type="paragraph" w:styleId="TOC1">
    <w:name w:val="toc 1"/>
    <w:basedOn w:val="Normal"/>
    <w:next w:val="Normal"/>
    <w:autoRedefine/>
    <w:uiPriority w:val="39"/>
    <w:locked/>
    <w:rsid w:val="00987343"/>
    <w:pPr>
      <w:tabs>
        <w:tab w:val="right" w:leader="dot" w:pos="9016"/>
      </w:tabs>
      <w:spacing w:after="100"/>
    </w:pPr>
    <w:rPr>
      <w:b/>
      <w:noProof/>
    </w:rPr>
  </w:style>
  <w:style w:type="paragraph" w:styleId="TOC2">
    <w:name w:val="toc 2"/>
    <w:basedOn w:val="Normal"/>
    <w:next w:val="Normal"/>
    <w:autoRedefine/>
    <w:uiPriority w:val="39"/>
    <w:locked/>
    <w:rsid w:val="00987343"/>
    <w:pPr>
      <w:spacing w:after="100"/>
      <w:ind w:left="220"/>
    </w:pPr>
  </w:style>
  <w:style w:type="character" w:styleId="Hyperlink">
    <w:name w:val="Hyperlink"/>
    <w:basedOn w:val="DefaultParagraphFont"/>
    <w:uiPriority w:val="99"/>
    <w:unhideWhenUsed/>
    <w:rsid w:val="00987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582">
      <w:bodyDiv w:val="1"/>
      <w:marLeft w:val="0"/>
      <w:marRight w:val="0"/>
      <w:marTop w:val="0"/>
      <w:marBottom w:val="0"/>
      <w:divBdr>
        <w:top w:val="none" w:sz="0" w:space="0" w:color="auto"/>
        <w:left w:val="none" w:sz="0" w:space="0" w:color="auto"/>
        <w:bottom w:val="none" w:sz="0" w:space="0" w:color="auto"/>
        <w:right w:val="none" w:sz="0" w:space="0" w:color="auto"/>
      </w:divBdr>
      <w:divsChild>
        <w:div w:id="1038240456">
          <w:marLeft w:val="0"/>
          <w:marRight w:val="0"/>
          <w:marTop w:val="0"/>
          <w:marBottom w:val="0"/>
          <w:divBdr>
            <w:top w:val="none" w:sz="0" w:space="0" w:color="auto"/>
            <w:left w:val="none" w:sz="0" w:space="0" w:color="auto"/>
            <w:bottom w:val="none" w:sz="0" w:space="0" w:color="auto"/>
            <w:right w:val="none" w:sz="0" w:space="0" w:color="auto"/>
          </w:divBdr>
          <w:divsChild>
            <w:div w:id="483132685">
              <w:marLeft w:val="0"/>
              <w:marRight w:val="0"/>
              <w:marTop w:val="0"/>
              <w:marBottom w:val="0"/>
              <w:divBdr>
                <w:top w:val="none" w:sz="0" w:space="0" w:color="auto"/>
                <w:left w:val="none" w:sz="0" w:space="0" w:color="auto"/>
                <w:bottom w:val="none" w:sz="0" w:space="0" w:color="auto"/>
                <w:right w:val="none" w:sz="0" w:space="0" w:color="auto"/>
              </w:divBdr>
              <w:divsChild>
                <w:div w:id="6267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20265">
      <w:bodyDiv w:val="1"/>
      <w:marLeft w:val="0"/>
      <w:marRight w:val="0"/>
      <w:marTop w:val="0"/>
      <w:marBottom w:val="0"/>
      <w:divBdr>
        <w:top w:val="none" w:sz="0" w:space="0" w:color="auto"/>
        <w:left w:val="none" w:sz="0" w:space="0" w:color="auto"/>
        <w:bottom w:val="none" w:sz="0" w:space="0" w:color="auto"/>
        <w:right w:val="none" w:sz="0" w:space="0" w:color="auto"/>
      </w:divBdr>
      <w:divsChild>
        <w:div w:id="1336180322">
          <w:marLeft w:val="0"/>
          <w:marRight w:val="0"/>
          <w:marTop w:val="0"/>
          <w:marBottom w:val="0"/>
          <w:divBdr>
            <w:top w:val="none" w:sz="0" w:space="0" w:color="auto"/>
            <w:left w:val="none" w:sz="0" w:space="0" w:color="auto"/>
            <w:bottom w:val="none" w:sz="0" w:space="0" w:color="auto"/>
            <w:right w:val="none" w:sz="0" w:space="0" w:color="auto"/>
          </w:divBdr>
          <w:divsChild>
            <w:div w:id="1902594485">
              <w:marLeft w:val="0"/>
              <w:marRight w:val="0"/>
              <w:marTop w:val="0"/>
              <w:marBottom w:val="0"/>
              <w:divBdr>
                <w:top w:val="none" w:sz="0" w:space="0" w:color="auto"/>
                <w:left w:val="none" w:sz="0" w:space="0" w:color="auto"/>
                <w:bottom w:val="none" w:sz="0" w:space="0" w:color="auto"/>
                <w:right w:val="none" w:sz="0" w:space="0" w:color="auto"/>
              </w:divBdr>
              <w:divsChild>
                <w:div w:id="16662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871">
      <w:bodyDiv w:val="1"/>
      <w:marLeft w:val="0"/>
      <w:marRight w:val="0"/>
      <w:marTop w:val="0"/>
      <w:marBottom w:val="0"/>
      <w:divBdr>
        <w:top w:val="none" w:sz="0" w:space="0" w:color="auto"/>
        <w:left w:val="none" w:sz="0" w:space="0" w:color="auto"/>
        <w:bottom w:val="none" w:sz="0" w:space="0" w:color="auto"/>
        <w:right w:val="none" w:sz="0" w:space="0" w:color="auto"/>
      </w:divBdr>
      <w:divsChild>
        <w:div w:id="188951402">
          <w:marLeft w:val="0"/>
          <w:marRight w:val="0"/>
          <w:marTop w:val="0"/>
          <w:marBottom w:val="0"/>
          <w:divBdr>
            <w:top w:val="none" w:sz="0" w:space="0" w:color="auto"/>
            <w:left w:val="none" w:sz="0" w:space="0" w:color="auto"/>
            <w:bottom w:val="none" w:sz="0" w:space="0" w:color="auto"/>
            <w:right w:val="none" w:sz="0" w:space="0" w:color="auto"/>
          </w:divBdr>
          <w:divsChild>
            <w:div w:id="1572885794">
              <w:marLeft w:val="0"/>
              <w:marRight w:val="0"/>
              <w:marTop w:val="0"/>
              <w:marBottom w:val="0"/>
              <w:divBdr>
                <w:top w:val="none" w:sz="0" w:space="0" w:color="auto"/>
                <w:left w:val="none" w:sz="0" w:space="0" w:color="auto"/>
                <w:bottom w:val="none" w:sz="0" w:space="0" w:color="auto"/>
                <w:right w:val="none" w:sz="0" w:space="0" w:color="auto"/>
              </w:divBdr>
              <w:divsChild>
                <w:div w:id="12721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65439">
      <w:bodyDiv w:val="1"/>
      <w:marLeft w:val="0"/>
      <w:marRight w:val="0"/>
      <w:marTop w:val="0"/>
      <w:marBottom w:val="0"/>
      <w:divBdr>
        <w:top w:val="none" w:sz="0" w:space="0" w:color="auto"/>
        <w:left w:val="none" w:sz="0" w:space="0" w:color="auto"/>
        <w:bottom w:val="none" w:sz="0" w:space="0" w:color="auto"/>
        <w:right w:val="none" w:sz="0" w:space="0" w:color="auto"/>
      </w:divBdr>
      <w:divsChild>
        <w:div w:id="1117528988">
          <w:marLeft w:val="0"/>
          <w:marRight w:val="0"/>
          <w:marTop w:val="0"/>
          <w:marBottom w:val="0"/>
          <w:divBdr>
            <w:top w:val="none" w:sz="0" w:space="0" w:color="auto"/>
            <w:left w:val="none" w:sz="0" w:space="0" w:color="auto"/>
            <w:bottom w:val="none" w:sz="0" w:space="0" w:color="auto"/>
            <w:right w:val="none" w:sz="0" w:space="0" w:color="auto"/>
          </w:divBdr>
          <w:divsChild>
            <w:div w:id="1644457326">
              <w:marLeft w:val="0"/>
              <w:marRight w:val="0"/>
              <w:marTop w:val="0"/>
              <w:marBottom w:val="0"/>
              <w:divBdr>
                <w:top w:val="none" w:sz="0" w:space="0" w:color="auto"/>
                <w:left w:val="none" w:sz="0" w:space="0" w:color="auto"/>
                <w:bottom w:val="none" w:sz="0" w:space="0" w:color="auto"/>
                <w:right w:val="none" w:sz="0" w:space="0" w:color="auto"/>
              </w:divBdr>
              <w:divsChild>
                <w:div w:id="8994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1546">
      <w:bodyDiv w:val="1"/>
      <w:marLeft w:val="0"/>
      <w:marRight w:val="0"/>
      <w:marTop w:val="0"/>
      <w:marBottom w:val="0"/>
      <w:divBdr>
        <w:top w:val="none" w:sz="0" w:space="0" w:color="auto"/>
        <w:left w:val="none" w:sz="0" w:space="0" w:color="auto"/>
        <w:bottom w:val="none" w:sz="0" w:space="0" w:color="auto"/>
        <w:right w:val="none" w:sz="0" w:space="0" w:color="auto"/>
      </w:divBdr>
      <w:divsChild>
        <w:div w:id="1418861964">
          <w:marLeft w:val="0"/>
          <w:marRight w:val="0"/>
          <w:marTop w:val="0"/>
          <w:marBottom w:val="0"/>
          <w:divBdr>
            <w:top w:val="none" w:sz="0" w:space="0" w:color="auto"/>
            <w:left w:val="none" w:sz="0" w:space="0" w:color="auto"/>
            <w:bottom w:val="none" w:sz="0" w:space="0" w:color="auto"/>
            <w:right w:val="none" w:sz="0" w:space="0" w:color="auto"/>
          </w:divBdr>
          <w:divsChild>
            <w:div w:id="1844323396">
              <w:marLeft w:val="0"/>
              <w:marRight w:val="0"/>
              <w:marTop w:val="0"/>
              <w:marBottom w:val="0"/>
              <w:divBdr>
                <w:top w:val="none" w:sz="0" w:space="0" w:color="auto"/>
                <w:left w:val="none" w:sz="0" w:space="0" w:color="auto"/>
                <w:bottom w:val="none" w:sz="0" w:space="0" w:color="auto"/>
                <w:right w:val="none" w:sz="0" w:space="0" w:color="auto"/>
              </w:divBdr>
              <w:divsChild>
                <w:div w:id="14792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3615">
      <w:bodyDiv w:val="1"/>
      <w:marLeft w:val="0"/>
      <w:marRight w:val="0"/>
      <w:marTop w:val="0"/>
      <w:marBottom w:val="0"/>
      <w:divBdr>
        <w:top w:val="none" w:sz="0" w:space="0" w:color="auto"/>
        <w:left w:val="none" w:sz="0" w:space="0" w:color="auto"/>
        <w:bottom w:val="none" w:sz="0" w:space="0" w:color="auto"/>
        <w:right w:val="none" w:sz="0" w:space="0" w:color="auto"/>
      </w:divBdr>
      <w:divsChild>
        <w:div w:id="1753506320">
          <w:marLeft w:val="0"/>
          <w:marRight w:val="0"/>
          <w:marTop w:val="0"/>
          <w:marBottom w:val="0"/>
          <w:divBdr>
            <w:top w:val="none" w:sz="0" w:space="0" w:color="auto"/>
            <w:left w:val="none" w:sz="0" w:space="0" w:color="auto"/>
            <w:bottom w:val="none" w:sz="0" w:space="0" w:color="auto"/>
            <w:right w:val="none" w:sz="0" w:space="0" w:color="auto"/>
          </w:divBdr>
          <w:divsChild>
            <w:div w:id="1328244833">
              <w:marLeft w:val="0"/>
              <w:marRight w:val="0"/>
              <w:marTop w:val="0"/>
              <w:marBottom w:val="0"/>
              <w:divBdr>
                <w:top w:val="none" w:sz="0" w:space="0" w:color="auto"/>
                <w:left w:val="none" w:sz="0" w:space="0" w:color="auto"/>
                <w:bottom w:val="none" w:sz="0" w:space="0" w:color="auto"/>
                <w:right w:val="none" w:sz="0" w:space="0" w:color="auto"/>
              </w:divBdr>
              <w:divsChild>
                <w:div w:id="5458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3458">
      <w:bodyDiv w:val="1"/>
      <w:marLeft w:val="0"/>
      <w:marRight w:val="0"/>
      <w:marTop w:val="0"/>
      <w:marBottom w:val="0"/>
      <w:divBdr>
        <w:top w:val="none" w:sz="0" w:space="0" w:color="auto"/>
        <w:left w:val="none" w:sz="0" w:space="0" w:color="auto"/>
        <w:bottom w:val="none" w:sz="0" w:space="0" w:color="auto"/>
        <w:right w:val="none" w:sz="0" w:space="0" w:color="auto"/>
      </w:divBdr>
      <w:divsChild>
        <w:div w:id="355548082">
          <w:marLeft w:val="0"/>
          <w:marRight w:val="0"/>
          <w:marTop w:val="0"/>
          <w:marBottom w:val="0"/>
          <w:divBdr>
            <w:top w:val="none" w:sz="0" w:space="0" w:color="auto"/>
            <w:left w:val="none" w:sz="0" w:space="0" w:color="auto"/>
            <w:bottom w:val="none" w:sz="0" w:space="0" w:color="auto"/>
            <w:right w:val="none" w:sz="0" w:space="0" w:color="auto"/>
          </w:divBdr>
          <w:divsChild>
            <w:div w:id="92822692">
              <w:marLeft w:val="0"/>
              <w:marRight w:val="0"/>
              <w:marTop w:val="0"/>
              <w:marBottom w:val="0"/>
              <w:divBdr>
                <w:top w:val="none" w:sz="0" w:space="0" w:color="auto"/>
                <w:left w:val="none" w:sz="0" w:space="0" w:color="auto"/>
                <w:bottom w:val="none" w:sz="0" w:space="0" w:color="auto"/>
                <w:right w:val="none" w:sz="0" w:space="0" w:color="auto"/>
              </w:divBdr>
              <w:divsChild>
                <w:div w:id="495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6475">
      <w:bodyDiv w:val="1"/>
      <w:marLeft w:val="0"/>
      <w:marRight w:val="0"/>
      <w:marTop w:val="0"/>
      <w:marBottom w:val="0"/>
      <w:divBdr>
        <w:top w:val="none" w:sz="0" w:space="0" w:color="auto"/>
        <w:left w:val="none" w:sz="0" w:space="0" w:color="auto"/>
        <w:bottom w:val="none" w:sz="0" w:space="0" w:color="auto"/>
        <w:right w:val="none" w:sz="0" w:space="0" w:color="auto"/>
      </w:divBdr>
      <w:divsChild>
        <w:div w:id="1330206460">
          <w:marLeft w:val="0"/>
          <w:marRight w:val="0"/>
          <w:marTop w:val="0"/>
          <w:marBottom w:val="0"/>
          <w:divBdr>
            <w:top w:val="none" w:sz="0" w:space="0" w:color="auto"/>
            <w:left w:val="none" w:sz="0" w:space="0" w:color="auto"/>
            <w:bottom w:val="none" w:sz="0" w:space="0" w:color="auto"/>
            <w:right w:val="none" w:sz="0" w:space="0" w:color="auto"/>
          </w:divBdr>
          <w:divsChild>
            <w:div w:id="1898206142">
              <w:marLeft w:val="0"/>
              <w:marRight w:val="0"/>
              <w:marTop w:val="0"/>
              <w:marBottom w:val="0"/>
              <w:divBdr>
                <w:top w:val="none" w:sz="0" w:space="0" w:color="auto"/>
                <w:left w:val="none" w:sz="0" w:space="0" w:color="auto"/>
                <w:bottom w:val="none" w:sz="0" w:space="0" w:color="auto"/>
                <w:right w:val="none" w:sz="0" w:space="0" w:color="auto"/>
              </w:divBdr>
              <w:divsChild>
                <w:div w:id="8117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8131">
      <w:bodyDiv w:val="1"/>
      <w:marLeft w:val="0"/>
      <w:marRight w:val="0"/>
      <w:marTop w:val="0"/>
      <w:marBottom w:val="0"/>
      <w:divBdr>
        <w:top w:val="none" w:sz="0" w:space="0" w:color="auto"/>
        <w:left w:val="none" w:sz="0" w:space="0" w:color="auto"/>
        <w:bottom w:val="none" w:sz="0" w:space="0" w:color="auto"/>
        <w:right w:val="none" w:sz="0" w:space="0" w:color="auto"/>
      </w:divBdr>
      <w:divsChild>
        <w:div w:id="1620332466">
          <w:marLeft w:val="0"/>
          <w:marRight w:val="0"/>
          <w:marTop w:val="0"/>
          <w:marBottom w:val="0"/>
          <w:divBdr>
            <w:top w:val="none" w:sz="0" w:space="0" w:color="auto"/>
            <w:left w:val="none" w:sz="0" w:space="0" w:color="auto"/>
            <w:bottom w:val="none" w:sz="0" w:space="0" w:color="auto"/>
            <w:right w:val="none" w:sz="0" w:space="0" w:color="auto"/>
          </w:divBdr>
          <w:divsChild>
            <w:div w:id="2027096276">
              <w:marLeft w:val="0"/>
              <w:marRight w:val="0"/>
              <w:marTop w:val="0"/>
              <w:marBottom w:val="0"/>
              <w:divBdr>
                <w:top w:val="none" w:sz="0" w:space="0" w:color="auto"/>
                <w:left w:val="none" w:sz="0" w:space="0" w:color="auto"/>
                <w:bottom w:val="none" w:sz="0" w:space="0" w:color="auto"/>
                <w:right w:val="none" w:sz="0" w:space="0" w:color="auto"/>
              </w:divBdr>
              <w:divsChild>
                <w:div w:id="1822648714">
                  <w:marLeft w:val="0"/>
                  <w:marRight w:val="0"/>
                  <w:marTop w:val="0"/>
                  <w:marBottom w:val="0"/>
                  <w:divBdr>
                    <w:top w:val="none" w:sz="0" w:space="0" w:color="auto"/>
                    <w:left w:val="none" w:sz="0" w:space="0" w:color="auto"/>
                    <w:bottom w:val="none" w:sz="0" w:space="0" w:color="auto"/>
                    <w:right w:val="none" w:sz="0" w:space="0" w:color="auto"/>
                  </w:divBdr>
                </w:div>
              </w:divsChild>
            </w:div>
            <w:div w:id="1340082596">
              <w:marLeft w:val="0"/>
              <w:marRight w:val="0"/>
              <w:marTop w:val="0"/>
              <w:marBottom w:val="0"/>
              <w:divBdr>
                <w:top w:val="none" w:sz="0" w:space="0" w:color="auto"/>
                <w:left w:val="none" w:sz="0" w:space="0" w:color="auto"/>
                <w:bottom w:val="none" w:sz="0" w:space="0" w:color="auto"/>
                <w:right w:val="none" w:sz="0" w:space="0" w:color="auto"/>
              </w:divBdr>
              <w:divsChild>
                <w:div w:id="10620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4207">
          <w:marLeft w:val="0"/>
          <w:marRight w:val="0"/>
          <w:marTop w:val="0"/>
          <w:marBottom w:val="0"/>
          <w:divBdr>
            <w:top w:val="none" w:sz="0" w:space="0" w:color="auto"/>
            <w:left w:val="none" w:sz="0" w:space="0" w:color="auto"/>
            <w:bottom w:val="none" w:sz="0" w:space="0" w:color="auto"/>
            <w:right w:val="none" w:sz="0" w:space="0" w:color="auto"/>
          </w:divBdr>
          <w:divsChild>
            <w:div w:id="2095280996">
              <w:marLeft w:val="0"/>
              <w:marRight w:val="0"/>
              <w:marTop w:val="0"/>
              <w:marBottom w:val="0"/>
              <w:divBdr>
                <w:top w:val="none" w:sz="0" w:space="0" w:color="auto"/>
                <w:left w:val="none" w:sz="0" w:space="0" w:color="auto"/>
                <w:bottom w:val="none" w:sz="0" w:space="0" w:color="auto"/>
                <w:right w:val="none" w:sz="0" w:space="0" w:color="auto"/>
              </w:divBdr>
              <w:divsChild>
                <w:div w:id="2086300172">
                  <w:marLeft w:val="0"/>
                  <w:marRight w:val="0"/>
                  <w:marTop w:val="0"/>
                  <w:marBottom w:val="0"/>
                  <w:divBdr>
                    <w:top w:val="none" w:sz="0" w:space="0" w:color="auto"/>
                    <w:left w:val="none" w:sz="0" w:space="0" w:color="auto"/>
                    <w:bottom w:val="none" w:sz="0" w:space="0" w:color="auto"/>
                    <w:right w:val="none" w:sz="0" w:space="0" w:color="auto"/>
                  </w:divBdr>
                </w:div>
              </w:divsChild>
            </w:div>
            <w:div w:id="845365663">
              <w:marLeft w:val="0"/>
              <w:marRight w:val="0"/>
              <w:marTop w:val="0"/>
              <w:marBottom w:val="0"/>
              <w:divBdr>
                <w:top w:val="none" w:sz="0" w:space="0" w:color="auto"/>
                <w:left w:val="none" w:sz="0" w:space="0" w:color="auto"/>
                <w:bottom w:val="none" w:sz="0" w:space="0" w:color="auto"/>
                <w:right w:val="none" w:sz="0" w:space="0" w:color="auto"/>
              </w:divBdr>
              <w:divsChild>
                <w:div w:id="1947954992">
                  <w:marLeft w:val="0"/>
                  <w:marRight w:val="0"/>
                  <w:marTop w:val="0"/>
                  <w:marBottom w:val="0"/>
                  <w:divBdr>
                    <w:top w:val="none" w:sz="0" w:space="0" w:color="auto"/>
                    <w:left w:val="none" w:sz="0" w:space="0" w:color="auto"/>
                    <w:bottom w:val="none" w:sz="0" w:space="0" w:color="auto"/>
                    <w:right w:val="none" w:sz="0" w:space="0" w:color="auto"/>
                  </w:divBdr>
                </w:div>
              </w:divsChild>
            </w:div>
            <w:div w:id="2088570713">
              <w:marLeft w:val="0"/>
              <w:marRight w:val="0"/>
              <w:marTop w:val="0"/>
              <w:marBottom w:val="0"/>
              <w:divBdr>
                <w:top w:val="none" w:sz="0" w:space="0" w:color="auto"/>
                <w:left w:val="none" w:sz="0" w:space="0" w:color="auto"/>
                <w:bottom w:val="none" w:sz="0" w:space="0" w:color="auto"/>
                <w:right w:val="none" w:sz="0" w:space="0" w:color="auto"/>
              </w:divBdr>
              <w:divsChild>
                <w:div w:id="2052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0274">
          <w:marLeft w:val="0"/>
          <w:marRight w:val="0"/>
          <w:marTop w:val="0"/>
          <w:marBottom w:val="0"/>
          <w:divBdr>
            <w:top w:val="none" w:sz="0" w:space="0" w:color="auto"/>
            <w:left w:val="none" w:sz="0" w:space="0" w:color="auto"/>
            <w:bottom w:val="none" w:sz="0" w:space="0" w:color="auto"/>
            <w:right w:val="none" w:sz="0" w:space="0" w:color="auto"/>
          </w:divBdr>
          <w:divsChild>
            <w:div w:id="1317370600">
              <w:marLeft w:val="0"/>
              <w:marRight w:val="0"/>
              <w:marTop w:val="0"/>
              <w:marBottom w:val="0"/>
              <w:divBdr>
                <w:top w:val="none" w:sz="0" w:space="0" w:color="auto"/>
                <w:left w:val="none" w:sz="0" w:space="0" w:color="auto"/>
                <w:bottom w:val="none" w:sz="0" w:space="0" w:color="auto"/>
                <w:right w:val="none" w:sz="0" w:space="0" w:color="auto"/>
              </w:divBdr>
              <w:divsChild>
                <w:div w:id="925456155">
                  <w:marLeft w:val="0"/>
                  <w:marRight w:val="0"/>
                  <w:marTop w:val="0"/>
                  <w:marBottom w:val="0"/>
                  <w:divBdr>
                    <w:top w:val="none" w:sz="0" w:space="0" w:color="auto"/>
                    <w:left w:val="none" w:sz="0" w:space="0" w:color="auto"/>
                    <w:bottom w:val="none" w:sz="0" w:space="0" w:color="auto"/>
                    <w:right w:val="none" w:sz="0" w:space="0" w:color="auto"/>
                  </w:divBdr>
                </w:div>
              </w:divsChild>
            </w:div>
            <w:div w:id="1284387256">
              <w:marLeft w:val="0"/>
              <w:marRight w:val="0"/>
              <w:marTop w:val="0"/>
              <w:marBottom w:val="0"/>
              <w:divBdr>
                <w:top w:val="none" w:sz="0" w:space="0" w:color="auto"/>
                <w:left w:val="none" w:sz="0" w:space="0" w:color="auto"/>
                <w:bottom w:val="none" w:sz="0" w:space="0" w:color="auto"/>
                <w:right w:val="none" w:sz="0" w:space="0" w:color="auto"/>
              </w:divBdr>
              <w:divsChild>
                <w:div w:id="19528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61">
      <w:bodyDiv w:val="1"/>
      <w:marLeft w:val="0"/>
      <w:marRight w:val="0"/>
      <w:marTop w:val="0"/>
      <w:marBottom w:val="0"/>
      <w:divBdr>
        <w:top w:val="none" w:sz="0" w:space="0" w:color="auto"/>
        <w:left w:val="none" w:sz="0" w:space="0" w:color="auto"/>
        <w:bottom w:val="none" w:sz="0" w:space="0" w:color="auto"/>
        <w:right w:val="none" w:sz="0" w:space="0" w:color="auto"/>
      </w:divBdr>
      <w:divsChild>
        <w:div w:id="246155214">
          <w:marLeft w:val="0"/>
          <w:marRight w:val="0"/>
          <w:marTop w:val="0"/>
          <w:marBottom w:val="0"/>
          <w:divBdr>
            <w:top w:val="none" w:sz="0" w:space="0" w:color="auto"/>
            <w:left w:val="none" w:sz="0" w:space="0" w:color="auto"/>
            <w:bottom w:val="none" w:sz="0" w:space="0" w:color="auto"/>
            <w:right w:val="none" w:sz="0" w:space="0" w:color="auto"/>
          </w:divBdr>
          <w:divsChild>
            <w:div w:id="188761510">
              <w:marLeft w:val="0"/>
              <w:marRight w:val="0"/>
              <w:marTop w:val="0"/>
              <w:marBottom w:val="0"/>
              <w:divBdr>
                <w:top w:val="none" w:sz="0" w:space="0" w:color="auto"/>
                <w:left w:val="none" w:sz="0" w:space="0" w:color="auto"/>
                <w:bottom w:val="none" w:sz="0" w:space="0" w:color="auto"/>
                <w:right w:val="none" w:sz="0" w:space="0" w:color="auto"/>
              </w:divBdr>
              <w:divsChild>
                <w:div w:id="18548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E63-D58E-48B1-97B7-C5188F65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This template is designed to be used in conjunction with the GTi course in Coronavirus (COVID-19) Infection Prevention and Control Certificate course</vt:lpstr>
    </vt:vector>
  </TitlesOfParts>
  <Company>Microsoft</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designed to be used in conjunction with the GTi course in Coronavirus (COVID-19) Infection Prevention and Control Certificate course</dc:title>
  <dc:subject/>
  <dc:creator>Paul Archer</dc:creator>
  <cp:keywords/>
  <dc:description/>
  <cp:lastModifiedBy>Louise 2020</cp:lastModifiedBy>
  <cp:revision>4</cp:revision>
  <dcterms:created xsi:type="dcterms:W3CDTF">2020-07-12T11:32:00Z</dcterms:created>
  <dcterms:modified xsi:type="dcterms:W3CDTF">2020-07-12T12:07:00Z</dcterms:modified>
</cp:coreProperties>
</file>